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999" w:rsidRPr="00D12999" w:rsidRDefault="00D12999" w:rsidP="00D12999">
      <w:pPr>
        <w:spacing w:before="100" w:beforeAutospacing="1" w:after="100" w:afterAutospacing="1" w:line="240" w:lineRule="auto"/>
        <w:jc w:val="center"/>
        <w:outlineLvl w:val="0"/>
        <w:rPr>
          <w:rFonts w:ascii="Calibri" w:eastAsia="Times New Roman" w:hAnsi="Calibri" w:cs="Times New Roman"/>
          <w:b/>
          <w:bCs/>
          <w:color w:val="632423" w:themeColor="accent2" w:themeShade="80"/>
          <w:kern w:val="36"/>
          <w:sz w:val="48"/>
          <w:szCs w:val="48"/>
          <w:lang w:eastAsia="ro-RO"/>
        </w:rPr>
      </w:pPr>
      <w:r w:rsidRPr="00D12999">
        <w:rPr>
          <w:rFonts w:ascii="Calibri" w:eastAsia="Times New Roman" w:hAnsi="Calibri" w:cs="Times New Roman"/>
          <w:b/>
          <w:bCs/>
          <w:color w:val="632423" w:themeColor="accent2" w:themeShade="80"/>
          <w:kern w:val="36"/>
          <w:sz w:val="48"/>
          <w:szCs w:val="48"/>
          <w:lang w:eastAsia="ro-RO"/>
        </w:rPr>
        <w:t>Haiku</w:t>
      </w:r>
    </w:p>
    <w:p w:rsidR="00D12999" w:rsidRPr="00D12999" w:rsidRDefault="00D12999" w:rsidP="00D12999">
      <w:pPr>
        <w:spacing w:line="240" w:lineRule="auto"/>
        <w:jc w:val="left"/>
        <w:rPr>
          <w:rFonts w:ascii="Calibri" w:eastAsia="Times New Roman" w:hAnsi="Calibri" w:cs="Times New Roman"/>
          <w:noProof/>
          <w:color w:val="632423" w:themeColor="accent2" w:themeShade="80"/>
          <w:szCs w:val="24"/>
          <w:lang w:eastAsia="ro-RO"/>
        </w:rPr>
      </w:pPr>
    </w:p>
    <w:p w:rsidR="00D12999" w:rsidRPr="00D12999" w:rsidRDefault="00D12999" w:rsidP="00D12999">
      <w:pPr>
        <w:spacing w:line="240" w:lineRule="auto"/>
        <w:jc w:val="left"/>
        <w:rPr>
          <w:rFonts w:ascii="Calibri" w:eastAsia="Times New Roman" w:hAnsi="Calibri" w:cs="Times New Roman"/>
          <w:noProof/>
          <w:color w:val="632423" w:themeColor="accent2" w:themeShade="80"/>
          <w:szCs w:val="24"/>
          <w:lang w:eastAsia="ro-RO"/>
        </w:rPr>
      </w:pPr>
    </w:p>
    <w:p w:rsidR="00D12999" w:rsidRPr="00D12999" w:rsidRDefault="00D12999" w:rsidP="00D12999">
      <w:pPr>
        <w:spacing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noProof/>
          <w:color w:val="632423" w:themeColor="accent2" w:themeShade="80"/>
          <w:szCs w:val="24"/>
          <w:lang w:eastAsia="ro-RO"/>
        </w:rPr>
        <w:drawing>
          <wp:anchor distT="0" distB="0" distL="114300" distR="114300" simplePos="0" relativeHeight="251658240" behindDoc="0" locked="0" layoutInCell="1" allowOverlap="1">
            <wp:simplePos x="1066800" y="1952625"/>
            <wp:positionH relativeFrom="margin">
              <wp:align>right</wp:align>
            </wp:positionH>
            <wp:positionV relativeFrom="margin">
              <wp:align>center</wp:align>
            </wp:positionV>
            <wp:extent cx="2095500" cy="1571625"/>
            <wp:effectExtent l="171450" t="133350" r="361950" b="314325"/>
            <wp:wrapSquare wrapText="bothSides"/>
            <wp:docPr id="2" name="Imagine 2" descr="http://upload.wikimedia.org/wikipedia/commons/thumb/5/59/Rakushisha_-_stone_with_haiku.jpg/220px-Rakushisha_-_stone_with_haiku.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9/Rakushisha_-_stone_with_haiku.jpg/220px-Rakushisha_-_stone_with_haiku.jpg">
                      <a:hlinkClick r:id="rId5"/>
                    </pic:cNvPr>
                    <pic:cNvPicPr>
                      <a:picLocks noChangeAspect="1" noChangeArrowheads="1"/>
                    </pic:cNvPicPr>
                  </pic:nvPicPr>
                  <pic:blipFill>
                    <a:blip r:embed="rId6" cstate="print"/>
                    <a:srcRect/>
                    <a:stretch>
                      <a:fillRect/>
                    </a:stretch>
                  </pic:blipFill>
                  <pic:spPr bwMode="auto">
                    <a:xfrm>
                      <a:off x="0" y="0"/>
                      <a:ext cx="2095500" cy="1571625"/>
                    </a:xfrm>
                    <a:prstGeom prst="rect">
                      <a:avLst/>
                    </a:prstGeom>
                    <a:ln>
                      <a:noFill/>
                    </a:ln>
                    <a:effectLst>
                      <a:outerShdw blurRad="292100" dist="139700" dir="2700000" algn="tl" rotWithShape="0">
                        <a:srgbClr val="333333">
                          <a:alpha val="65000"/>
                        </a:srgbClr>
                      </a:outerShdw>
                    </a:effectLst>
                  </pic:spPr>
                </pic:pic>
              </a:graphicData>
            </a:graphic>
          </wp:anchor>
        </w:drawing>
      </w:r>
      <w:r w:rsidRPr="00D12999">
        <w:rPr>
          <w:rFonts w:ascii="Calibri" w:eastAsia="Times New Roman" w:hAnsi="Calibri" w:cs="Times New Roman"/>
          <w:b/>
          <w:b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xml:space="preserve"> este un gen de </w:t>
      </w:r>
      <w:hyperlink r:id="rId7" w:tooltip="Poezie" w:history="1">
        <w:r w:rsidRPr="00D12999">
          <w:rPr>
            <w:rFonts w:ascii="Calibri" w:eastAsia="Times New Roman" w:hAnsi="Calibri" w:cs="Times New Roman"/>
            <w:color w:val="632423" w:themeColor="accent2" w:themeShade="80"/>
            <w:szCs w:val="24"/>
            <w:u w:val="single"/>
            <w:lang w:eastAsia="ro-RO"/>
          </w:rPr>
          <w:t>poezie</w:t>
        </w:r>
      </w:hyperlink>
      <w:r w:rsidRPr="00D12999">
        <w:rPr>
          <w:rFonts w:ascii="Calibri" w:eastAsia="Times New Roman" w:hAnsi="Calibri" w:cs="Times New Roman"/>
          <w:color w:val="632423" w:themeColor="accent2" w:themeShade="80"/>
          <w:szCs w:val="24"/>
          <w:lang w:eastAsia="ro-RO"/>
        </w:rPr>
        <w:t xml:space="preserve"> cu formă fixă, tradițional japoneză, (</w:t>
      </w:r>
      <w:hyperlink r:id="rId8" w:tooltip="Limba japoneză" w:history="1">
        <w:r w:rsidRPr="00D12999">
          <w:rPr>
            <w:rFonts w:ascii="Calibri" w:eastAsia="Times New Roman" w:hAnsi="Calibri" w:cs="Times New Roman"/>
            <w:color w:val="632423" w:themeColor="accent2" w:themeShade="80"/>
            <w:szCs w:val="24"/>
            <w:u w:val="single"/>
            <w:lang w:eastAsia="ro-RO"/>
          </w:rPr>
          <w:t>limba japoneză</w:t>
        </w:r>
      </w:hyperlink>
      <w:r w:rsidRPr="00D12999">
        <w:rPr>
          <w:rFonts w:ascii="Calibri" w:eastAsia="Times New Roman" w:hAnsi="Calibri" w:cs="Times New Roman"/>
          <w:color w:val="632423" w:themeColor="accent2" w:themeShade="80"/>
          <w:szCs w:val="24"/>
          <w:lang w:eastAsia="ro-RO"/>
        </w:rPr>
        <w:t xml:space="preserve"> fiind o limbă silabică), alcătuită din 17 silabe repartizate pe 3 "versuri" formate din 5, 7, 5 silabe.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Încă de la început, s-au creat confuzii între cei trei termeni aflați în strânsă relație: </w:t>
      </w:r>
      <w:r w:rsidRPr="00D12999">
        <w:rPr>
          <w:rFonts w:ascii="Calibri" w:eastAsia="Times New Roman" w:hAnsi="Calibri" w:cs="Times New Roman"/>
          <w:b/>
          <w:b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b/>
          <w:bCs/>
          <w:color w:val="632423" w:themeColor="accent2" w:themeShade="80"/>
          <w:szCs w:val="24"/>
          <w:lang w:eastAsia="ro-RO"/>
        </w:rPr>
        <w:t>Hokku</w:t>
      </w:r>
      <w:proofErr w:type="spellEnd"/>
      <w:r w:rsidRPr="00D12999">
        <w:rPr>
          <w:rFonts w:ascii="Calibri" w:eastAsia="Times New Roman" w:hAnsi="Calibri" w:cs="Times New Roman"/>
          <w:color w:val="632423" w:themeColor="accent2" w:themeShade="80"/>
          <w:szCs w:val="24"/>
          <w:lang w:eastAsia="ro-RO"/>
        </w:rPr>
        <w:t xml:space="preserve"> și </w:t>
      </w:r>
      <w:proofErr w:type="spellStart"/>
      <w:r w:rsidRPr="00D12999">
        <w:rPr>
          <w:rFonts w:ascii="Calibri" w:eastAsia="Times New Roman" w:hAnsi="Calibri" w:cs="Times New Roman"/>
          <w:b/>
          <w:bCs/>
          <w:color w:val="632423" w:themeColor="accent2" w:themeShade="80"/>
          <w:szCs w:val="24"/>
          <w:lang w:eastAsia="ro-RO"/>
        </w:rPr>
        <w:t>Haikai</w:t>
      </w:r>
      <w:proofErr w:type="spellEnd"/>
      <w:r w:rsidRPr="00D12999">
        <w:rPr>
          <w:rFonts w:ascii="Calibri" w:eastAsia="Times New Roman" w:hAnsi="Calibri" w:cs="Times New Roman"/>
          <w:color w:val="632423" w:themeColor="accent2" w:themeShade="80"/>
          <w:szCs w:val="24"/>
          <w:lang w:eastAsia="ro-RO"/>
        </w:rPr>
        <w:t>.</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Termenul </w:t>
      </w:r>
      <w:proofErr w:type="spellStart"/>
      <w:r w:rsidRPr="00D12999">
        <w:rPr>
          <w:rFonts w:ascii="Calibri" w:eastAsia="Times New Roman" w:hAnsi="Calibri" w:cs="Times New Roman"/>
          <w:i/>
          <w:iCs/>
          <w:color w:val="632423" w:themeColor="accent2" w:themeShade="80"/>
          <w:szCs w:val="24"/>
          <w:lang w:eastAsia="ro-RO"/>
        </w:rPr>
        <w:t>Hokku</w:t>
      </w:r>
      <w:proofErr w:type="spellEnd"/>
      <w:r w:rsidRPr="00D12999">
        <w:rPr>
          <w:rFonts w:ascii="Calibri" w:eastAsia="Times New Roman" w:hAnsi="Calibri" w:cs="Times New Roman"/>
          <w:color w:val="632423" w:themeColor="accent2" w:themeShade="80"/>
          <w:szCs w:val="24"/>
          <w:lang w:eastAsia="ro-RO"/>
        </w:rPr>
        <w:t xml:space="preserve"> înseamnă, în limba japoneză "vers de început", fiind la origine o verigă de legătură spre un șir mai lung de versuri, cunoscut sub numele de </w:t>
      </w:r>
      <w:proofErr w:type="spellStart"/>
      <w:r w:rsidRPr="00D12999">
        <w:rPr>
          <w:rFonts w:ascii="Calibri" w:eastAsia="Times New Roman" w:hAnsi="Calibri" w:cs="Times New Roman"/>
          <w:i/>
          <w:iCs/>
          <w:color w:val="632423" w:themeColor="accent2" w:themeShade="80"/>
          <w:szCs w:val="24"/>
          <w:lang w:eastAsia="ro-RO"/>
        </w:rPr>
        <w:t>Haikai</w:t>
      </w:r>
      <w:proofErr w:type="spellEnd"/>
      <w:r w:rsidRPr="00D12999">
        <w:rPr>
          <w:rFonts w:ascii="Calibri" w:eastAsia="Times New Roman" w:hAnsi="Calibri" w:cs="Times New Roman"/>
          <w:color w:val="632423" w:themeColor="accent2" w:themeShade="80"/>
          <w:szCs w:val="24"/>
          <w:lang w:eastAsia="ro-RO"/>
        </w:rPr>
        <w:t xml:space="preserve">. Deoarece </w:t>
      </w:r>
      <w:proofErr w:type="spellStart"/>
      <w:r w:rsidRPr="00D12999">
        <w:rPr>
          <w:rFonts w:ascii="Calibri" w:eastAsia="Times New Roman" w:hAnsi="Calibri" w:cs="Times New Roman"/>
          <w:i/>
          <w:iCs/>
          <w:color w:val="632423" w:themeColor="accent2" w:themeShade="80"/>
          <w:szCs w:val="24"/>
          <w:lang w:eastAsia="ro-RO"/>
        </w:rPr>
        <w:t>hokku</w:t>
      </w:r>
      <w:proofErr w:type="spellEnd"/>
      <w:r w:rsidRPr="00D12999">
        <w:rPr>
          <w:rFonts w:ascii="Calibri" w:eastAsia="Times New Roman" w:hAnsi="Calibri" w:cs="Times New Roman"/>
          <w:color w:val="632423" w:themeColor="accent2" w:themeShade="80"/>
          <w:szCs w:val="24"/>
          <w:lang w:eastAsia="ro-RO"/>
        </w:rPr>
        <w:t xml:space="preserve"> dădea tonul restului șirului de versuri, el a căpătat un rol privilegiat în poezia </w:t>
      </w:r>
      <w:proofErr w:type="spellStart"/>
      <w:r w:rsidRPr="00D12999">
        <w:rPr>
          <w:rFonts w:ascii="Calibri" w:eastAsia="Times New Roman" w:hAnsi="Calibri" w:cs="Times New Roman"/>
          <w:i/>
          <w:iCs/>
          <w:color w:val="632423" w:themeColor="accent2" w:themeShade="80"/>
          <w:szCs w:val="24"/>
          <w:lang w:eastAsia="ro-RO"/>
        </w:rPr>
        <w:t>Haikai</w:t>
      </w:r>
      <w:proofErr w:type="spellEnd"/>
      <w:r w:rsidRPr="00D12999">
        <w:rPr>
          <w:rFonts w:ascii="Calibri" w:eastAsia="Times New Roman" w:hAnsi="Calibri" w:cs="Times New Roman"/>
          <w:color w:val="632423" w:themeColor="accent2" w:themeShade="80"/>
          <w:szCs w:val="24"/>
          <w:lang w:eastAsia="ro-RO"/>
        </w:rPr>
        <w:t xml:space="preserve">, încât s-a ajuns ca unii poeți să compună numai un </w:t>
      </w:r>
      <w:proofErr w:type="spellStart"/>
      <w:r w:rsidRPr="00D12999">
        <w:rPr>
          <w:rFonts w:ascii="Calibri" w:eastAsia="Times New Roman" w:hAnsi="Calibri" w:cs="Times New Roman"/>
          <w:i/>
          <w:iCs/>
          <w:color w:val="632423" w:themeColor="accent2" w:themeShade="80"/>
          <w:szCs w:val="24"/>
          <w:lang w:eastAsia="ro-RO"/>
        </w:rPr>
        <w:t>Haikai</w:t>
      </w:r>
      <w:proofErr w:type="spellEnd"/>
      <w:r w:rsidRPr="00D12999">
        <w:rPr>
          <w:rFonts w:ascii="Calibri" w:eastAsia="Times New Roman" w:hAnsi="Calibri" w:cs="Times New Roman"/>
          <w:color w:val="632423" w:themeColor="accent2" w:themeShade="80"/>
          <w:szCs w:val="24"/>
          <w:lang w:eastAsia="ro-RO"/>
        </w:rPr>
        <w:t>, renunțând la versurile următoare.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Abia prin eforturile lui </w:t>
      </w:r>
      <w:hyperlink r:id="rId9" w:tooltip="Masaoka Shiki — pagină inexistentă" w:history="1">
        <w:proofErr w:type="spellStart"/>
        <w:r w:rsidRPr="00D12999">
          <w:rPr>
            <w:rFonts w:ascii="Calibri" w:eastAsia="Times New Roman" w:hAnsi="Calibri" w:cs="Times New Roman"/>
            <w:color w:val="632423" w:themeColor="accent2" w:themeShade="80"/>
            <w:szCs w:val="24"/>
            <w:u w:val="single"/>
            <w:lang w:eastAsia="ro-RO"/>
          </w:rPr>
          <w:t>Masaoka</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Shiki</w:t>
        </w:r>
        <w:proofErr w:type="spellEnd"/>
      </w:hyperlink>
      <w:r w:rsidRPr="00D12999">
        <w:rPr>
          <w:rFonts w:ascii="Calibri" w:eastAsia="Times New Roman" w:hAnsi="Calibri" w:cs="Times New Roman"/>
          <w:color w:val="632423" w:themeColor="accent2" w:themeShade="80"/>
          <w:szCs w:val="24"/>
          <w:lang w:eastAsia="ro-RO"/>
        </w:rPr>
        <w:t xml:space="preserve"> această independență a fost oficial recunoscută prin anii 1890, prin crearea termenului </w:t>
      </w:r>
      <w:r w:rsidRPr="00D12999">
        <w:rPr>
          <w:rFonts w:ascii="Calibri" w:eastAsia="Times New Roman" w:hAnsi="Calibri" w:cs="Times New Roman"/>
          <w:b/>
          <w:b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Această nouă formă de poezie avea să fie scrisă, citită și percepută ca un poem complet, independent, și nu ca o parte a unui șir mai lung de versuri.</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Practic, istoria </w:t>
      </w:r>
      <w:r w:rsidRPr="00D12999">
        <w:rPr>
          <w:rFonts w:ascii="Calibri" w:eastAsia="Times New Roman" w:hAnsi="Calibri" w:cs="Times New Roman"/>
          <w:b/>
          <w:b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xml:space="preserve"> începe în ultimii ani ai secolului al XIX-lea.</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Renumitele versuri ale perioadei </w:t>
      </w:r>
      <w:hyperlink r:id="rId10" w:tooltip="Edo" w:history="1">
        <w:proofErr w:type="spellStart"/>
        <w:r w:rsidRPr="00D12999">
          <w:rPr>
            <w:rFonts w:ascii="Calibri" w:eastAsia="Times New Roman" w:hAnsi="Calibri" w:cs="Times New Roman"/>
            <w:color w:val="632423" w:themeColor="accent2" w:themeShade="80"/>
            <w:szCs w:val="24"/>
            <w:u w:val="single"/>
            <w:lang w:eastAsia="ro-RO"/>
          </w:rPr>
          <w:t>Edo</w:t>
        </w:r>
        <w:proofErr w:type="spellEnd"/>
      </w:hyperlink>
      <w:r w:rsidRPr="00D12999">
        <w:rPr>
          <w:rFonts w:ascii="Calibri" w:eastAsia="Times New Roman" w:hAnsi="Calibri" w:cs="Times New Roman"/>
          <w:color w:val="632423" w:themeColor="accent2" w:themeShade="80"/>
          <w:szCs w:val="24"/>
          <w:lang w:eastAsia="ro-RO"/>
        </w:rPr>
        <w:t xml:space="preserve"> (1600-1868), scrise de maeștri precum </w:t>
      </w:r>
      <w:hyperlink r:id="rId11" w:tooltip="Matsuo Bashō" w:history="1">
        <w:proofErr w:type="spellStart"/>
        <w:r w:rsidRPr="00D12999">
          <w:rPr>
            <w:rFonts w:ascii="Calibri" w:eastAsia="Times New Roman" w:hAnsi="Calibri" w:cs="Times New Roman"/>
            <w:color w:val="632423" w:themeColor="accent2" w:themeShade="80"/>
            <w:szCs w:val="24"/>
            <w:u w:val="single"/>
            <w:lang w:eastAsia="ro-RO"/>
          </w:rPr>
          <w:t>Matsuo</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Bashō</w:t>
        </w:r>
        <w:proofErr w:type="spellEnd"/>
      </w:hyperlink>
      <w:r w:rsidRPr="00D12999">
        <w:rPr>
          <w:rFonts w:ascii="Calibri" w:eastAsia="Times New Roman" w:hAnsi="Calibri" w:cs="Times New Roman"/>
          <w:color w:val="632423" w:themeColor="accent2" w:themeShade="80"/>
          <w:szCs w:val="24"/>
          <w:lang w:eastAsia="ro-RO"/>
        </w:rPr>
        <w:t xml:space="preserve">, </w:t>
      </w:r>
      <w:hyperlink r:id="rId12" w:tooltip="Yosa Buson — pagină inexistentă" w:history="1">
        <w:proofErr w:type="spellStart"/>
        <w:r w:rsidRPr="00D12999">
          <w:rPr>
            <w:rFonts w:ascii="Calibri" w:eastAsia="Times New Roman" w:hAnsi="Calibri" w:cs="Times New Roman"/>
            <w:color w:val="632423" w:themeColor="accent2" w:themeShade="80"/>
            <w:szCs w:val="24"/>
            <w:u w:val="single"/>
            <w:lang w:eastAsia="ro-RO"/>
          </w:rPr>
          <w:t>Yosa</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Buson</w:t>
        </w:r>
        <w:proofErr w:type="spellEnd"/>
      </w:hyperlink>
      <w:r w:rsidRPr="00D12999">
        <w:rPr>
          <w:rFonts w:ascii="Calibri" w:eastAsia="Times New Roman" w:hAnsi="Calibri" w:cs="Times New Roman"/>
          <w:color w:val="632423" w:themeColor="accent2" w:themeShade="80"/>
          <w:szCs w:val="24"/>
          <w:lang w:eastAsia="ro-RO"/>
        </w:rPr>
        <w:t xml:space="preserve"> și </w:t>
      </w:r>
      <w:hyperlink r:id="rId13" w:tooltip="Kobayashi Issa" w:history="1">
        <w:proofErr w:type="spellStart"/>
        <w:r w:rsidRPr="00D12999">
          <w:rPr>
            <w:rFonts w:ascii="Calibri" w:eastAsia="Times New Roman" w:hAnsi="Calibri" w:cs="Times New Roman"/>
            <w:color w:val="632423" w:themeColor="accent2" w:themeShade="80"/>
            <w:szCs w:val="24"/>
            <w:u w:val="single"/>
            <w:lang w:eastAsia="ro-RO"/>
          </w:rPr>
          <w:t>Kobayashi</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Issa</w:t>
        </w:r>
        <w:proofErr w:type="spellEnd"/>
      </w:hyperlink>
      <w:r w:rsidRPr="00D12999">
        <w:rPr>
          <w:rFonts w:ascii="Calibri" w:eastAsia="Times New Roman" w:hAnsi="Calibri" w:cs="Times New Roman"/>
          <w:color w:val="632423" w:themeColor="accent2" w:themeShade="80"/>
          <w:szCs w:val="24"/>
          <w:lang w:eastAsia="ro-RO"/>
        </w:rPr>
        <w:t xml:space="preserve">, sunt în general cunoscute sub denumirea de </w:t>
      </w:r>
      <w:proofErr w:type="spellStart"/>
      <w:r w:rsidRPr="00D12999">
        <w:rPr>
          <w:rFonts w:ascii="Calibri" w:eastAsia="Times New Roman" w:hAnsi="Calibri" w:cs="Times New Roman"/>
          <w:b/>
          <w:bCs/>
          <w:color w:val="632423" w:themeColor="accent2" w:themeShade="80"/>
          <w:szCs w:val="24"/>
          <w:lang w:eastAsia="ro-RO"/>
        </w:rPr>
        <w:t>Hokku</w:t>
      </w:r>
      <w:proofErr w:type="spellEnd"/>
      <w:r w:rsidRPr="00D12999">
        <w:rPr>
          <w:rFonts w:ascii="Calibri" w:eastAsia="Times New Roman" w:hAnsi="Calibri" w:cs="Times New Roman"/>
          <w:color w:val="632423" w:themeColor="accent2" w:themeShade="80"/>
          <w:szCs w:val="24"/>
          <w:lang w:eastAsia="ro-RO"/>
        </w:rPr>
        <w:t xml:space="preserve"> și trebuie percepute în perspectiva istoriei </w:t>
      </w:r>
      <w:proofErr w:type="spellStart"/>
      <w:r w:rsidRPr="00D12999">
        <w:rPr>
          <w:rFonts w:ascii="Calibri" w:eastAsia="Times New Roman" w:hAnsi="Calibri" w:cs="Times New Roman"/>
          <w:i/>
          <w:iCs/>
          <w:color w:val="632423" w:themeColor="accent2" w:themeShade="80"/>
          <w:szCs w:val="24"/>
          <w:lang w:eastAsia="ro-RO"/>
        </w:rPr>
        <w:t>Haikai</w:t>
      </w:r>
      <w:proofErr w:type="spellEnd"/>
      <w:r w:rsidRPr="00D12999">
        <w:rPr>
          <w:rFonts w:ascii="Calibri" w:eastAsia="Times New Roman" w:hAnsi="Calibri" w:cs="Times New Roman"/>
          <w:color w:val="632423" w:themeColor="accent2" w:themeShade="80"/>
          <w:szCs w:val="24"/>
          <w:lang w:eastAsia="ro-RO"/>
        </w:rPr>
        <w:t xml:space="preserve">, dar în prezent ele sunt citite ca </w:t>
      </w:r>
      <w:r w:rsidRPr="00D12999">
        <w:rPr>
          <w:rFonts w:ascii="Calibri" w:eastAsia="Times New Roman" w:hAnsi="Calibri" w:cs="Times New Roman"/>
          <w:b/>
          <w:bCs/>
          <w:color w:val="632423" w:themeColor="accent2" w:themeShade="80"/>
          <w:szCs w:val="24"/>
          <w:lang w:eastAsia="ro-RO"/>
        </w:rPr>
        <w:t>Haikuuri</w:t>
      </w:r>
      <w:r w:rsidRPr="00D12999">
        <w:rPr>
          <w:rFonts w:ascii="Calibri" w:eastAsia="Times New Roman" w:hAnsi="Calibri" w:cs="Times New Roman"/>
          <w:color w:val="632423" w:themeColor="accent2" w:themeShade="80"/>
          <w:szCs w:val="24"/>
          <w:lang w:eastAsia="ro-RO"/>
        </w:rPr>
        <w:t xml:space="preserve"> independente.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Haiku-urile trebuie să conțină cel puțin o imagine sau un cuvânt care să exprime anotimpul (</w:t>
      </w:r>
      <w:proofErr w:type="spellStart"/>
      <w:r w:rsidRPr="00D12999">
        <w:rPr>
          <w:rFonts w:ascii="Calibri" w:eastAsia="Times New Roman" w:hAnsi="Calibri" w:cs="Times New Roman"/>
          <w:color w:val="632423" w:themeColor="accent2" w:themeShade="80"/>
          <w:szCs w:val="24"/>
          <w:lang w:eastAsia="ro-RO"/>
        </w:rPr>
        <w:fldChar w:fldCharType="begin"/>
      </w:r>
      <w:r w:rsidRPr="00D12999">
        <w:rPr>
          <w:rFonts w:ascii="Calibri" w:eastAsia="Times New Roman" w:hAnsi="Calibri" w:cs="Times New Roman"/>
          <w:color w:val="632423" w:themeColor="accent2" w:themeShade="80"/>
          <w:szCs w:val="24"/>
          <w:lang w:eastAsia="ro-RO"/>
        </w:rPr>
        <w:instrText xml:space="preserve"> HYPERLINK "http://ro.wikipedia.org/w/index.php?title=Kigo&amp;action=edit&amp;redlink=1" \o "Kigo — pagină inexistentă" </w:instrText>
      </w:r>
      <w:r w:rsidRPr="00D12999">
        <w:rPr>
          <w:rFonts w:ascii="Calibri" w:eastAsia="Times New Roman" w:hAnsi="Calibri" w:cs="Times New Roman"/>
          <w:color w:val="632423" w:themeColor="accent2" w:themeShade="80"/>
          <w:szCs w:val="24"/>
          <w:lang w:eastAsia="ro-RO"/>
        </w:rPr>
        <w:fldChar w:fldCharType="separate"/>
      </w:r>
      <w:r w:rsidRPr="00D12999">
        <w:rPr>
          <w:rFonts w:ascii="Calibri" w:eastAsia="Times New Roman" w:hAnsi="Calibri" w:cs="Times New Roman"/>
          <w:color w:val="632423" w:themeColor="accent2" w:themeShade="80"/>
          <w:szCs w:val="24"/>
          <w:u w:val="single"/>
          <w:lang w:eastAsia="ro-RO"/>
        </w:rPr>
        <w:t>kigo</w:t>
      </w:r>
      <w:proofErr w:type="spellEnd"/>
      <w:r w:rsidRPr="00D12999">
        <w:rPr>
          <w:rFonts w:ascii="Calibri" w:eastAsia="Times New Roman" w:hAnsi="Calibri" w:cs="Times New Roman"/>
          <w:color w:val="632423" w:themeColor="accent2" w:themeShade="80"/>
          <w:szCs w:val="24"/>
          <w:lang w:eastAsia="ro-RO"/>
        </w:rPr>
        <w:fldChar w:fldCharType="end"/>
      </w:r>
      <w:r w:rsidRPr="00D12999">
        <w:rPr>
          <w:rFonts w:ascii="Calibri" w:eastAsia="Times New Roman" w:hAnsi="Calibri" w:cs="Times New Roman"/>
          <w:color w:val="632423" w:themeColor="accent2" w:themeShade="80"/>
          <w:szCs w:val="24"/>
          <w:lang w:eastAsia="ro-RO"/>
        </w:rPr>
        <w:t xml:space="preserve">) în care acesta a fost scris. De obicei subiectele se referă la natură, plante, flori, insecte, </w:t>
      </w:r>
      <w:proofErr w:type="spellStart"/>
      <w:r w:rsidRPr="00D12999">
        <w:rPr>
          <w:rFonts w:ascii="Calibri" w:eastAsia="Times New Roman" w:hAnsi="Calibri" w:cs="Times New Roman"/>
          <w:color w:val="632423" w:themeColor="accent2" w:themeShade="80"/>
          <w:szCs w:val="24"/>
          <w:lang w:eastAsia="ro-RO"/>
        </w:rPr>
        <w:t>etc</w:t>
      </w:r>
      <w:proofErr w:type="spellEnd"/>
      <w:r w:rsidRPr="00D12999">
        <w:rPr>
          <w:rFonts w:ascii="Calibri" w:eastAsia="Times New Roman" w:hAnsi="Calibri" w:cs="Times New Roman"/>
          <w:color w:val="632423" w:themeColor="accent2" w:themeShade="80"/>
          <w:szCs w:val="24"/>
          <w:lang w:eastAsia="ro-RO"/>
        </w:rPr>
        <w:t>:</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Viața mea toată:</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Frunze purtate de vânt</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În prag de toamnă.</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Cel mai cunoscut </w:t>
      </w:r>
      <w:proofErr w:type="spellStart"/>
      <w:r w:rsidRPr="00D12999">
        <w:rPr>
          <w:rFonts w:ascii="Calibri" w:eastAsia="Times New Roman" w:hAnsi="Calibri" w:cs="Times New Roman"/>
          <w:color w:val="632423" w:themeColor="accent2" w:themeShade="80"/>
          <w:szCs w:val="24"/>
          <w:lang w:eastAsia="ro-RO"/>
        </w:rPr>
        <w:t>haijin</w:t>
      </w:r>
      <w:proofErr w:type="spellEnd"/>
      <w:r w:rsidRPr="00D12999">
        <w:rPr>
          <w:rFonts w:ascii="Calibri" w:eastAsia="Times New Roman" w:hAnsi="Calibri" w:cs="Times New Roman"/>
          <w:color w:val="632423" w:themeColor="accent2" w:themeShade="80"/>
          <w:szCs w:val="24"/>
          <w:lang w:eastAsia="ro-RO"/>
        </w:rPr>
        <w:t xml:space="preserve"> este </w:t>
      </w:r>
      <w:hyperlink r:id="rId14" w:tooltip="Matsuo Bashō" w:history="1">
        <w:proofErr w:type="spellStart"/>
        <w:r w:rsidRPr="00D12999">
          <w:rPr>
            <w:rFonts w:ascii="Calibri" w:eastAsia="Times New Roman" w:hAnsi="Calibri" w:cs="Times New Roman"/>
            <w:color w:val="632423" w:themeColor="accent2" w:themeShade="80"/>
            <w:szCs w:val="24"/>
            <w:u w:val="single"/>
            <w:lang w:eastAsia="ro-RO"/>
          </w:rPr>
          <w:t>Matsuo</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Bashō</w:t>
        </w:r>
        <w:proofErr w:type="spellEnd"/>
      </w:hyperlink>
      <w:r w:rsidRPr="00D12999">
        <w:rPr>
          <w:rFonts w:ascii="Calibri" w:eastAsia="Times New Roman" w:hAnsi="Calibri" w:cs="Times New Roman"/>
          <w:color w:val="632423" w:themeColor="accent2" w:themeShade="80"/>
          <w:szCs w:val="24"/>
          <w:lang w:eastAsia="ro-RO"/>
        </w:rPr>
        <w:t xml:space="preserve">, cel care a impus haiku-ul clasic prin cartea sa, "Drumul îngust spre îndepărtatul nord". </w:t>
      </w:r>
      <w:proofErr w:type="spellStart"/>
      <w:r w:rsidRPr="00D12999">
        <w:rPr>
          <w:rFonts w:ascii="Calibri" w:eastAsia="Times New Roman" w:hAnsi="Calibri" w:cs="Times New Roman"/>
          <w:color w:val="632423" w:themeColor="accent2" w:themeShade="80"/>
          <w:szCs w:val="24"/>
          <w:lang w:eastAsia="ro-RO"/>
        </w:rPr>
        <w:t>Basho</w:t>
      </w:r>
      <w:proofErr w:type="spellEnd"/>
      <w:r w:rsidRPr="00D12999">
        <w:rPr>
          <w:rFonts w:ascii="Calibri" w:eastAsia="Times New Roman" w:hAnsi="Calibri" w:cs="Times New Roman"/>
          <w:color w:val="632423" w:themeColor="accent2" w:themeShade="80"/>
          <w:szCs w:val="24"/>
          <w:lang w:eastAsia="ro-RO"/>
        </w:rPr>
        <w:t xml:space="preserve"> s-a născut in orașul </w:t>
      </w:r>
      <w:hyperlink r:id="rId15" w:tooltip="Ueno — pagină inexistentă" w:history="1">
        <w:proofErr w:type="spellStart"/>
        <w:r w:rsidRPr="00D12999">
          <w:rPr>
            <w:rFonts w:ascii="Calibri" w:eastAsia="Times New Roman" w:hAnsi="Calibri" w:cs="Times New Roman"/>
            <w:color w:val="632423" w:themeColor="accent2" w:themeShade="80"/>
            <w:szCs w:val="24"/>
            <w:u w:val="single"/>
            <w:lang w:eastAsia="ro-RO"/>
          </w:rPr>
          <w:t>Ueno</w:t>
        </w:r>
        <w:proofErr w:type="spellEnd"/>
      </w:hyperlink>
      <w:r w:rsidRPr="00D12999">
        <w:rPr>
          <w:rFonts w:ascii="Calibri" w:eastAsia="Times New Roman" w:hAnsi="Calibri" w:cs="Times New Roman"/>
          <w:color w:val="632423" w:themeColor="accent2" w:themeShade="80"/>
          <w:szCs w:val="24"/>
          <w:lang w:eastAsia="ro-RO"/>
        </w:rPr>
        <w:t xml:space="preserve"> din prefectura </w:t>
      </w:r>
      <w:hyperlink r:id="rId16" w:tooltip="Mie" w:history="1">
        <w:r w:rsidRPr="00D12999">
          <w:rPr>
            <w:rFonts w:ascii="Calibri" w:eastAsia="Times New Roman" w:hAnsi="Calibri" w:cs="Times New Roman"/>
            <w:color w:val="632423" w:themeColor="accent2" w:themeShade="80"/>
            <w:szCs w:val="24"/>
            <w:u w:val="single"/>
            <w:lang w:eastAsia="ro-RO"/>
          </w:rPr>
          <w:t>Mie</w:t>
        </w:r>
      </w:hyperlink>
      <w:r w:rsidRPr="00D12999">
        <w:rPr>
          <w:rFonts w:ascii="Calibri" w:eastAsia="Times New Roman" w:hAnsi="Calibri" w:cs="Times New Roman"/>
          <w:color w:val="632423" w:themeColor="accent2" w:themeShade="80"/>
          <w:szCs w:val="24"/>
          <w:lang w:eastAsia="ro-RO"/>
        </w:rPr>
        <w:t xml:space="preserve"> (</w:t>
      </w:r>
      <w:hyperlink r:id="rId17" w:tooltip="Japonia" w:history="1">
        <w:r w:rsidRPr="00D12999">
          <w:rPr>
            <w:rFonts w:ascii="Calibri" w:eastAsia="Times New Roman" w:hAnsi="Calibri" w:cs="Times New Roman"/>
            <w:color w:val="632423" w:themeColor="accent2" w:themeShade="80"/>
            <w:szCs w:val="24"/>
            <w:u w:val="single"/>
            <w:lang w:eastAsia="ro-RO"/>
          </w:rPr>
          <w:t>Japonia</w:t>
        </w:r>
      </w:hyperlink>
      <w:r w:rsidRPr="00D12999">
        <w:rPr>
          <w:rFonts w:ascii="Calibri" w:eastAsia="Times New Roman" w:hAnsi="Calibri" w:cs="Times New Roman"/>
          <w:color w:val="632423" w:themeColor="accent2" w:themeShade="80"/>
          <w:szCs w:val="24"/>
          <w:lang w:eastAsia="ro-RO"/>
        </w:rPr>
        <w:t xml:space="preserve">), unde are loc anual un popular festival de </w:t>
      </w:r>
      <w:r w:rsidRPr="00D12999">
        <w:rPr>
          <w:rFonts w:ascii="Calibri" w:eastAsia="Times New Roman" w:hAnsi="Calibri" w:cs="Times New Roman"/>
          <w:i/>
          <w:i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xml:space="preserve"> și a întreprins trei călătorii celebre.</w:t>
      </w:r>
    </w:p>
    <w:p w:rsidR="00D12999" w:rsidRPr="00D12999" w:rsidRDefault="00D12999" w:rsidP="00D12999">
      <w:pPr>
        <w:numPr>
          <w:ilvl w:val="0"/>
          <w:numId w:val="1"/>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Un exemplu de </w:t>
      </w:r>
      <w:proofErr w:type="spellStart"/>
      <w:r w:rsidRPr="00D12999">
        <w:rPr>
          <w:rFonts w:ascii="Calibri" w:eastAsia="Times New Roman" w:hAnsi="Calibri" w:cs="Times New Roman"/>
          <w:color w:val="632423" w:themeColor="accent2" w:themeShade="80"/>
          <w:szCs w:val="24"/>
          <w:lang w:eastAsia="ro-RO"/>
        </w:rPr>
        <w:t>hokku</w:t>
      </w:r>
      <w:proofErr w:type="spellEnd"/>
      <w:r w:rsidRPr="00D12999">
        <w:rPr>
          <w:rFonts w:ascii="Calibri" w:eastAsia="Times New Roman" w:hAnsi="Calibri" w:cs="Times New Roman"/>
          <w:color w:val="632423" w:themeColor="accent2" w:themeShade="80"/>
          <w:szCs w:val="24"/>
          <w:lang w:eastAsia="ro-RO"/>
        </w:rPr>
        <w:t xml:space="preserve"> clasic scris de </w:t>
      </w:r>
      <w:proofErr w:type="spellStart"/>
      <w:r w:rsidRPr="00D12999">
        <w:rPr>
          <w:rFonts w:ascii="Calibri" w:eastAsia="Times New Roman" w:hAnsi="Calibri" w:cs="Times New Roman"/>
          <w:color w:val="632423" w:themeColor="accent2" w:themeShade="80"/>
          <w:szCs w:val="24"/>
          <w:lang w:eastAsia="ro-RO"/>
        </w:rPr>
        <w:t>Bashō</w:t>
      </w:r>
      <w:proofErr w:type="spellEnd"/>
      <w:r w:rsidRPr="00D12999">
        <w:rPr>
          <w:rFonts w:ascii="Calibri" w:eastAsia="Times New Roman" w:hAnsi="Calibri" w:cs="Times New Roman"/>
          <w:color w:val="632423" w:themeColor="accent2" w:themeShade="80"/>
          <w:szCs w:val="24"/>
          <w:lang w:eastAsia="ro-RO"/>
        </w:rPr>
        <w:t>:</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MS Mincho" w:hAnsi="MS Mincho" w:cs="MS Mincho"/>
          <w:color w:val="632423" w:themeColor="accent2" w:themeShade="80"/>
          <w:szCs w:val="24"/>
          <w:lang w:eastAsia="ro-RO"/>
        </w:rPr>
        <w:t xml:space="preserve">古池や蛙飛込む水の音　</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proofErr w:type="spellStart"/>
      <w:r w:rsidRPr="00D12999">
        <w:rPr>
          <w:rFonts w:ascii="Calibri" w:eastAsia="Times New Roman" w:hAnsi="Calibri" w:cs="Times New Roman"/>
          <w:color w:val="632423" w:themeColor="accent2" w:themeShade="80"/>
          <w:szCs w:val="24"/>
          <w:lang w:eastAsia="ro-RO"/>
        </w:rPr>
        <w:t>Furu</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ike</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ya</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kawazu</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tobikomu</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mizu</w:t>
      </w:r>
      <w:proofErr w:type="spellEnd"/>
      <w:r w:rsidRPr="00D12999">
        <w:rPr>
          <w:rFonts w:ascii="Calibri" w:eastAsia="Times New Roman" w:hAnsi="Calibri" w:cs="Times New Roman"/>
          <w:color w:val="632423" w:themeColor="accent2" w:themeShade="80"/>
          <w:szCs w:val="24"/>
          <w:lang w:eastAsia="ro-RO"/>
        </w:rPr>
        <w:t xml:space="preserve"> no </w:t>
      </w:r>
      <w:proofErr w:type="spellStart"/>
      <w:r w:rsidRPr="00D12999">
        <w:rPr>
          <w:rFonts w:ascii="Calibri" w:eastAsia="Times New Roman" w:hAnsi="Calibri" w:cs="Times New Roman"/>
          <w:color w:val="632423" w:themeColor="accent2" w:themeShade="80"/>
          <w:szCs w:val="24"/>
          <w:lang w:eastAsia="ro-RO"/>
        </w:rPr>
        <w:t>oto</w:t>
      </w:r>
      <w:proofErr w:type="spellEnd"/>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balta cea veche—</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lastRenderedPageBreak/>
        <w:t>sunetul unei broaște</w:t>
      </w:r>
    </w:p>
    <w:p w:rsidR="00D12999" w:rsidRPr="00D12999" w:rsidRDefault="00D12999" w:rsidP="00D12999">
      <w:pPr>
        <w:spacing w:line="240" w:lineRule="auto"/>
        <w:ind w:left="720"/>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sărind în apă</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Astăzi, poezia haiku este cea mai populară formă din </w:t>
      </w:r>
      <w:hyperlink r:id="rId18" w:tooltip="Japonia" w:history="1">
        <w:r w:rsidRPr="00D12999">
          <w:rPr>
            <w:rFonts w:ascii="Calibri" w:eastAsia="Times New Roman" w:hAnsi="Calibri" w:cs="Times New Roman"/>
            <w:color w:val="632423" w:themeColor="accent2" w:themeShade="80"/>
            <w:szCs w:val="24"/>
            <w:u w:val="single"/>
            <w:lang w:eastAsia="ro-RO"/>
          </w:rPr>
          <w:t>Japonia</w:t>
        </w:r>
      </w:hyperlink>
      <w:r w:rsidRPr="00D12999">
        <w:rPr>
          <w:rFonts w:ascii="Calibri" w:eastAsia="Times New Roman" w:hAnsi="Calibri" w:cs="Times New Roman"/>
          <w:color w:val="632423" w:themeColor="accent2" w:themeShade="80"/>
          <w:szCs w:val="24"/>
          <w:lang w:eastAsia="ro-RO"/>
        </w:rPr>
        <w:t xml:space="preserve">, dar este foarte cunoscută și în afara ei. Mulți scriitori englezi sau americani, dar nu numai, și-au încercat măiestria în a compune asemenea versuri. Se apreciază că astăzi numai în Japonia, sunt în jur de 10 milioane de scriitori de haiku, dar majoritatea sunt la nivel de amatori și scriu pentru ei înșiși. Mulți s-au întrebat de ce această formă este atât de populară, atât în Japonia </w:t>
      </w:r>
      <w:proofErr w:type="spellStart"/>
      <w:r w:rsidRPr="00D12999">
        <w:rPr>
          <w:rFonts w:ascii="Calibri" w:eastAsia="Times New Roman" w:hAnsi="Calibri" w:cs="Times New Roman"/>
          <w:color w:val="632423" w:themeColor="accent2" w:themeShade="80"/>
          <w:szCs w:val="24"/>
          <w:lang w:eastAsia="ro-RO"/>
        </w:rPr>
        <w:t>căt</w:t>
      </w:r>
      <w:proofErr w:type="spellEnd"/>
      <w:r w:rsidRPr="00D12999">
        <w:rPr>
          <w:rFonts w:ascii="Calibri" w:eastAsia="Times New Roman" w:hAnsi="Calibri" w:cs="Times New Roman"/>
          <w:color w:val="632423" w:themeColor="accent2" w:themeShade="80"/>
          <w:szCs w:val="24"/>
          <w:lang w:eastAsia="ro-RO"/>
        </w:rPr>
        <w:t xml:space="preserve"> și în afară, mai ales că, în încercarea de a compune o asemenea poezie în altă limbă decât japoneza, haiku își pierde definiția - căci în această limbă și doar aici, toate sunetele ce </w:t>
      </w:r>
      <w:proofErr w:type="spellStart"/>
      <w:r w:rsidRPr="00D12999">
        <w:rPr>
          <w:rFonts w:ascii="Calibri" w:eastAsia="Times New Roman" w:hAnsi="Calibri" w:cs="Times New Roman"/>
          <w:color w:val="632423" w:themeColor="accent2" w:themeShade="80"/>
          <w:szCs w:val="24"/>
          <w:lang w:eastAsia="ro-RO"/>
        </w:rPr>
        <w:t>formeaza</w:t>
      </w:r>
      <w:proofErr w:type="spellEnd"/>
      <w:r w:rsidRPr="00D12999">
        <w:rPr>
          <w:rFonts w:ascii="Calibri" w:eastAsia="Times New Roman" w:hAnsi="Calibri" w:cs="Times New Roman"/>
          <w:color w:val="632423" w:themeColor="accent2" w:themeShade="80"/>
          <w:szCs w:val="24"/>
          <w:lang w:eastAsia="ro-RO"/>
        </w:rPr>
        <w:t xml:space="preserve"> alfabetul au aceeași lungime, iar toate poemele haiku - implicit - sunt la fel de lungi, </w:t>
      </w:r>
      <w:proofErr w:type="spellStart"/>
      <w:r w:rsidRPr="00D12999">
        <w:rPr>
          <w:rFonts w:ascii="Calibri" w:eastAsia="Times New Roman" w:hAnsi="Calibri" w:cs="Times New Roman"/>
          <w:color w:val="632423" w:themeColor="accent2" w:themeShade="80"/>
          <w:szCs w:val="24"/>
          <w:lang w:eastAsia="ro-RO"/>
        </w:rPr>
        <w:t>pastrând</w:t>
      </w:r>
      <w:proofErr w:type="spellEnd"/>
      <w:r w:rsidRPr="00D12999">
        <w:rPr>
          <w:rFonts w:ascii="Calibri" w:eastAsia="Times New Roman" w:hAnsi="Calibri" w:cs="Times New Roman"/>
          <w:color w:val="632423" w:themeColor="accent2" w:themeShade="80"/>
          <w:szCs w:val="24"/>
          <w:lang w:eastAsia="ro-RO"/>
        </w:rPr>
        <w:t xml:space="preserve"> un ritm impus din timpuri străvechi. Însă </w:t>
      </w:r>
      <w:hyperlink r:id="rId19" w:tooltip="Arta" w:history="1">
        <w:r w:rsidRPr="00D12999">
          <w:rPr>
            <w:rFonts w:ascii="Calibri" w:eastAsia="Times New Roman" w:hAnsi="Calibri" w:cs="Times New Roman"/>
            <w:color w:val="632423" w:themeColor="accent2" w:themeShade="80"/>
            <w:szCs w:val="24"/>
            <w:u w:val="single"/>
            <w:lang w:eastAsia="ro-RO"/>
          </w:rPr>
          <w:t>arta</w:t>
        </w:r>
      </w:hyperlink>
      <w:r w:rsidRPr="00D12999">
        <w:rPr>
          <w:rFonts w:ascii="Calibri" w:eastAsia="Times New Roman" w:hAnsi="Calibri" w:cs="Times New Roman"/>
          <w:color w:val="632423" w:themeColor="accent2" w:themeShade="80"/>
          <w:szCs w:val="24"/>
          <w:lang w:eastAsia="ro-RO"/>
        </w:rPr>
        <w:t xml:space="preserve"> modernă încearcă - se pare - să elimine aceste limite, aceste reguli, </w:t>
      </w:r>
      <w:proofErr w:type="spellStart"/>
      <w:r w:rsidRPr="00D12999">
        <w:rPr>
          <w:rFonts w:ascii="Calibri" w:eastAsia="Times New Roman" w:hAnsi="Calibri" w:cs="Times New Roman"/>
          <w:color w:val="632423" w:themeColor="accent2" w:themeShade="80"/>
          <w:szCs w:val="24"/>
          <w:lang w:eastAsia="ro-RO"/>
        </w:rPr>
        <w:t>lasând</w:t>
      </w:r>
      <w:proofErr w:type="spellEnd"/>
      <w:r w:rsidRPr="00D12999">
        <w:rPr>
          <w:rFonts w:ascii="Calibri" w:eastAsia="Times New Roman" w:hAnsi="Calibri" w:cs="Times New Roman"/>
          <w:color w:val="632423" w:themeColor="accent2" w:themeShade="80"/>
          <w:szCs w:val="24"/>
          <w:lang w:eastAsia="ro-RO"/>
        </w:rPr>
        <w:t xml:space="preserve"> liberă imaginația artistului, iar aceștia se concentrează asupra conținutului, nu numărului de silabe. Se poate spune că poezia haiku are un punct forte: și anume că exprimă atât de multe prin atât de puține cuvinte.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Unul din mulți poeți moderni ai Japoniei este </w:t>
      </w:r>
      <w:hyperlink r:id="rId20" w:tooltip="Banya Natsuishi" w:history="1">
        <w:proofErr w:type="spellStart"/>
        <w:r w:rsidRPr="00D12999">
          <w:rPr>
            <w:rFonts w:ascii="Calibri" w:eastAsia="Times New Roman" w:hAnsi="Calibri" w:cs="Times New Roman"/>
            <w:color w:val="632423" w:themeColor="accent2" w:themeShade="80"/>
            <w:szCs w:val="24"/>
            <w:u w:val="single"/>
            <w:lang w:eastAsia="ro-RO"/>
          </w:rPr>
          <w:t>Banya</w:t>
        </w:r>
        <w:proofErr w:type="spellEnd"/>
        <w:r w:rsidRPr="00D12999">
          <w:rPr>
            <w:rFonts w:ascii="Calibri" w:eastAsia="Times New Roman" w:hAnsi="Calibri" w:cs="Times New Roman"/>
            <w:color w:val="632423" w:themeColor="accent2" w:themeShade="80"/>
            <w:szCs w:val="24"/>
            <w:u w:val="single"/>
            <w:lang w:eastAsia="ro-RO"/>
          </w:rPr>
          <w:t xml:space="preserve"> </w:t>
        </w:r>
        <w:proofErr w:type="spellStart"/>
        <w:r w:rsidRPr="00D12999">
          <w:rPr>
            <w:rFonts w:ascii="Calibri" w:eastAsia="Times New Roman" w:hAnsi="Calibri" w:cs="Times New Roman"/>
            <w:color w:val="632423" w:themeColor="accent2" w:themeShade="80"/>
            <w:szCs w:val="24"/>
            <w:u w:val="single"/>
            <w:lang w:eastAsia="ro-RO"/>
          </w:rPr>
          <w:t>Natsuishi</w:t>
        </w:r>
        <w:proofErr w:type="spellEnd"/>
      </w:hyperlink>
      <w:r w:rsidRPr="00D12999">
        <w:rPr>
          <w:rFonts w:ascii="Calibri" w:eastAsia="Times New Roman" w:hAnsi="Calibri" w:cs="Times New Roman"/>
          <w:color w:val="632423" w:themeColor="accent2" w:themeShade="80"/>
          <w:szCs w:val="24"/>
          <w:lang w:eastAsia="ro-RO"/>
        </w:rPr>
        <w:t>. Acesta încercă să îmbine poemele haiku cu imagini vizuale abstracte. Se poate spune că poeme haiku exprimă sentimentele poetice ale scriitorului într-o formă concisă, scurtă, care stimulează imaginația cititorului, descriindu-i scene pe care - astăzi - este posibil ca acesta să nu le fi văzut niciodată.</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hyperlink r:id="rId21" w:tooltip="Shiki — pagină inexistentă" w:history="1">
        <w:proofErr w:type="spellStart"/>
        <w:r w:rsidRPr="00D12999">
          <w:rPr>
            <w:rFonts w:ascii="Calibri" w:eastAsia="Times New Roman" w:hAnsi="Calibri" w:cs="Times New Roman"/>
            <w:color w:val="632423" w:themeColor="accent2" w:themeShade="80"/>
            <w:szCs w:val="24"/>
            <w:u w:val="single"/>
            <w:lang w:eastAsia="ro-RO"/>
          </w:rPr>
          <w:t>Shiki</w:t>
        </w:r>
        <w:proofErr w:type="spellEnd"/>
      </w:hyperlink>
      <w:r w:rsidRPr="00D12999">
        <w:rPr>
          <w:rFonts w:ascii="Calibri" w:eastAsia="Times New Roman" w:hAnsi="Calibri" w:cs="Times New Roman"/>
          <w:color w:val="632423" w:themeColor="accent2" w:themeShade="80"/>
          <w:szCs w:val="24"/>
          <w:lang w:eastAsia="ro-RO"/>
        </w:rPr>
        <w:t xml:space="preserve"> și-a exprimat concepția conform căreia Haiku-ul este un </w:t>
      </w:r>
      <w:r w:rsidRPr="00D12999">
        <w:rPr>
          <w:rFonts w:ascii="Calibri" w:eastAsia="Times New Roman" w:hAnsi="Calibri" w:cs="Times New Roman"/>
          <w:i/>
          <w:iCs/>
          <w:color w:val="632423" w:themeColor="accent2" w:themeShade="80"/>
          <w:szCs w:val="24"/>
          <w:lang w:eastAsia="ro-RO"/>
        </w:rPr>
        <w:t>instantaneu</w:t>
      </w:r>
      <w:r w:rsidRPr="00D12999">
        <w:rPr>
          <w:rFonts w:ascii="Calibri" w:eastAsia="Times New Roman" w:hAnsi="Calibri" w:cs="Times New Roman"/>
          <w:color w:val="632423" w:themeColor="accent2" w:themeShade="80"/>
          <w:szCs w:val="24"/>
          <w:lang w:eastAsia="ro-RO"/>
        </w:rPr>
        <w:t xml:space="preserve"> al realității, înrudit cu fotografia.</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Primul Simpozion internațional contemporan de haiku s-a organizat la </w:t>
      </w:r>
      <w:proofErr w:type="spellStart"/>
      <w:r w:rsidRPr="00D12999">
        <w:rPr>
          <w:rFonts w:ascii="Calibri" w:eastAsia="Times New Roman" w:hAnsi="Calibri" w:cs="Times New Roman"/>
          <w:color w:val="632423" w:themeColor="accent2" w:themeShade="80"/>
          <w:szCs w:val="24"/>
          <w:lang w:eastAsia="ro-RO"/>
        </w:rPr>
        <w:t>Tokyio</w:t>
      </w:r>
      <w:proofErr w:type="spellEnd"/>
      <w:r w:rsidRPr="00D12999">
        <w:rPr>
          <w:rFonts w:ascii="Calibri" w:eastAsia="Times New Roman" w:hAnsi="Calibri" w:cs="Times New Roman"/>
          <w:color w:val="632423" w:themeColor="accent2" w:themeShade="80"/>
          <w:szCs w:val="24"/>
          <w:lang w:eastAsia="ro-RO"/>
        </w:rPr>
        <w:t xml:space="preserve">, pe 11 iulie 1999, sub patronajul Asociației de Haiku Modern, una din cele trei organizații importante din Japonia. La încheiere a fost dat publicității </w:t>
      </w:r>
      <w:r w:rsidRPr="00D12999">
        <w:rPr>
          <w:rFonts w:ascii="Calibri" w:eastAsia="Times New Roman" w:hAnsi="Calibri" w:cs="Times New Roman"/>
          <w:b/>
          <w:bCs/>
          <w:color w:val="632423" w:themeColor="accent2" w:themeShade="80"/>
          <w:szCs w:val="24"/>
          <w:lang w:eastAsia="ro-RO"/>
        </w:rPr>
        <w:t>"Manifestul Haiku din Tokio - 1999"</w:t>
      </w:r>
      <w:r w:rsidRPr="00D12999">
        <w:rPr>
          <w:rFonts w:ascii="Calibri" w:eastAsia="Times New Roman" w:hAnsi="Calibri" w:cs="Times New Roman"/>
          <w:color w:val="632423" w:themeColor="accent2" w:themeShade="80"/>
          <w:szCs w:val="24"/>
          <w:lang w:eastAsia="ro-RO"/>
        </w:rPr>
        <w:t>, în șapte puncte, cu scopul de a reorganiza regulile tradiționale ale Haiku-ului , pentru ca acesta să se poată adapta la cultura fiecărui popor. Iată câteva dintre acestea:</w:t>
      </w:r>
    </w:p>
    <w:p w:rsidR="00D12999" w:rsidRPr="00D12999" w:rsidRDefault="00D12999" w:rsidP="00D12999">
      <w:pPr>
        <w:numPr>
          <w:ilvl w:val="0"/>
          <w:numId w:val="2"/>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Cuvintele sezonale pot fi înlocuite cu </w:t>
      </w:r>
      <w:r w:rsidRPr="00D12999">
        <w:rPr>
          <w:rFonts w:ascii="Calibri" w:eastAsia="Times New Roman" w:hAnsi="Calibri" w:cs="Times New Roman"/>
          <w:b/>
          <w:bCs/>
          <w:color w:val="632423" w:themeColor="accent2" w:themeShade="80"/>
          <w:szCs w:val="24"/>
          <w:lang w:eastAsia="ro-RO"/>
        </w:rPr>
        <w:t>"cuvinte-cheie"</w:t>
      </w:r>
      <w:r w:rsidRPr="00D12999">
        <w:rPr>
          <w:rFonts w:ascii="Calibri" w:eastAsia="Times New Roman" w:hAnsi="Calibri" w:cs="Times New Roman"/>
          <w:color w:val="632423" w:themeColor="accent2" w:themeShade="80"/>
          <w:szCs w:val="24"/>
          <w:lang w:eastAsia="ro-RO"/>
        </w:rPr>
        <w:t>, cu caracter universal: mare, copaci, viitor, foc, apă, fără legătură cu anotimpurile;</w:t>
      </w:r>
    </w:p>
    <w:p w:rsidR="00D12999" w:rsidRPr="00D12999" w:rsidRDefault="00D12999" w:rsidP="00D12999">
      <w:pPr>
        <w:numPr>
          <w:ilvl w:val="0"/>
          <w:numId w:val="2"/>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Criteriul esențial pentru haiku va fi </w:t>
      </w:r>
      <w:r w:rsidRPr="00D12999">
        <w:rPr>
          <w:rFonts w:ascii="Calibri" w:eastAsia="Times New Roman" w:hAnsi="Calibri" w:cs="Times New Roman"/>
          <w:b/>
          <w:bCs/>
          <w:color w:val="632423" w:themeColor="accent2" w:themeShade="80"/>
          <w:szCs w:val="24"/>
          <w:lang w:eastAsia="ro-RO"/>
        </w:rPr>
        <w:t>"originalitatea"</w:t>
      </w:r>
      <w:r w:rsidRPr="00D12999">
        <w:rPr>
          <w:rFonts w:ascii="Calibri" w:eastAsia="Times New Roman" w:hAnsi="Calibri" w:cs="Times New Roman"/>
          <w:color w:val="632423" w:themeColor="accent2" w:themeShade="80"/>
          <w:szCs w:val="24"/>
          <w:lang w:eastAsia="ro-RO"/>
        </w:rPr>
        <w:t>;</w:t>
      </w:r>
    </w:p>
    <w:p w:rsidR="00D12999" w:rsidRPr="00D12999" w:rsidRDefault="00D12999" w:rsidP="00D12999">
      <w:pPr>
        <w:numPr>
          <w:ilvl w:val="0"/>
          <w:numId w:val="2"/>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Se vor folosi ritmul și sunetele </w:t>
      </w:r>
      <w:proofErr w:type="spellStart"/>
      <w:r w:rsidRPr="00D12999">
        <w:rPr>
          <w:rFonts w:ascii="Calibri" w:eastAsia="Times New Roman" w:hAnsi="Calibri" w:cs="Times New Roman"/>
          <w:color w:val="632423" w:themeColor="accent2" w:themeShade="80"/>
          <w:szCs w:val="24"/>
          <w:lang w:eastAsia="ro-RO"/>
        </w:rPr>
        <w:t>carcteristice</w:t>
      </w:r>
      <w:proofErr w:type="spellEnd"/>
      <w:r w:rsidRPr="00D12999">
        <w:rPr>
          <w:rFonts w:ascii="Calibri" w:eastAsia="Times New Roman" w:hAnsi="Calibri" w:cs="Times New Roman"/>
          <w:color w:val="632423" w:themeColor="accent2" w:themeShade="80"/>
          <w:szCs w:val="24"/>
          <w:lang w:eastAsia="ro-RO"/>
        </w:rPr>
        <w:t xml:space="preserve"> fiecărei limbi, pentru a scrie un haiku, care va putea avea o structură de 3 sau 4 versuri, de câte 4, 6 sau 8 silabe;</w:t>
      </w:r>
    </w:p>
    <w:p w:rsidR="00D12999" w:rsidRPr="00D12999" w:rsidRDefault="00D12999" w:rsidP="00D12999">
      <w:pPr>
        <w:numPr>
          <w:ilvl w:val="0"/>
          <w:numId w:val="2"/>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O importanță deosebită le vor avea "cuvintele penetrante";</w:t>
      </w:r>
    </w:p>
    <w:p w:rsidR="00D12999" w:rsidRPr="00D12999" w:rsidRDefault="00D12999" w:rsidP="00D12999">
      <w:pPr>
        <w:numPr>
          <w:ilvl w:val="0"/>
          <w:numId w:val="2"/>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Va fi necesar să se facă mai multe traduceri.</w:t>
      </w:r>
    </w:p>
    <w:tbl>
      <w:tblPr>
        <w:tblW w:w="0" w:type="auto"/>
        <w:tblCellSpacing w:w="15" w:type="dxa"/>
        <w:tblCellMar>
          <w:top w:w="15" w:type="dxa"/>
          <w:left w:w="15" w:type="dxa"/>
          <w:bottom w:w="15" w:type="dxa"/>
          <w:right w:w="15" w:type="dxa"/>
        </w:tblCellMar>
        <w:tblLook w:val="04A0"/>
      </w:tblPr>
      <w:tblGrid>
        <w:gridCol w:w="96"/>
      </w:tblGrid>
      <w:tr w:rsidR="00D12999" w:rsidRPr="00D12999" w:rsidTr="00D12999">
        <w:trPr>
          <w:tblCellSpacing w:w="15" w:type="dxa"/>
        </w:trPr>
        <w:tc>
          <w:tcPr>
            <w:tcW w:w="0" w:type="auto"/>
            <w:vAlign w:val="center"/>
            <w:hideMark/>
          </w:tcPr>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p>
        </w:tc>
      </w:tr>
    </w:tbl>
    <w:p w:rsidR="00D12999" w:rsidRPr="00D12999" w:rsidRDefault="00D12999" w:rsidP="00D12999">
      <w:pPr>
        <w:spacing w:before="100" w:beforeAutospacing="1" w:after="100" w:afterAutospacing="1" w:line="240" w:lineRule="auto"/>
        <w:jc w:val="left"/>
        <w:outlineLvl w:val="1"/>
        <w:rPr>
          <w:rFonts w:ascii="Calibri" w:eastAsia="Times New Roman" w:hAnsi="Calibri" w:cs="Times New Roman"/>
          <w:b/>
          <w:bCs/>
          <w:color w:val="632423" w:themeColor="accent2" w:themeShade="80"/>
          <w:sz w:val="36"/>
          <w:szCs w:val="36"/>
          <w:lang w:eastAsia="ro-RO"/>
        </w:rPr>
      </w:pPr>
      <w:proofErr w:type="spellStart"/>
      <w:r w:rsidRPr="00D12999">
        <w:rPr>
          <w:rFonts w:ascii="Calibri" w:eastAsia="Times New Roman" w:hAnsi="Calibri" w:cs="Times New Roman"/>
          <w:b/>
          <w:bCs/>
          <w:color w:val="632423" w:themeColor="accent2" w:themeShade="80"/>
          <w:sz w:val="36"/>
          <w:szCs w:val="36"/>
          <w:lang w:eastAsia="ro-RO"/>
        </w:rPr>
        <w:t>Haijini</w:t>
      </w:r>
      <w:proofErr w:type="spellEnd"/>
      <w:r w:rsidRPr="00D12999">
        <w:rPr>
          <w:rFonts w:ascii="Calibri" w:eastAsia="Times New Roman" w:hAnsi="Calibri" w:cs="Times New Roman"/>
          <w:b/>
          <w:bCs/>
          <w:color w:val="632423" w:themeColor="accent2" w:themeShade="80"/>
          <w:sz w:val="36"/>
          <w:szCs w:val="36"/>
          <w:lang w:eastAsia="ro-RO"/>
        </w:rPr>
        <w:t xml:space="preserve"> Români sau de expresie română, prezenți în antologii mondiale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La 19 martie 1991 s-a constituit </w:t>
      </w:r>
      <w:r w:rsidRPr="00D12999">
        <w:rPr>
          <w:rFonts w:ascii="Calibri" w:eastAsia="Times New Roman" w:hAnsi="Calibri" w:cs="Times New Roman"/>
          <w:i/>
          <w:iCs/>
          <w:color w:val="632423" w:themeColor="accent2" w:themeShade="80"/>
          <w:szCs w:val="24"/>
          <w:lang w:eastAsia="ro-RO"/>
        </w:rPr>
        <w:t>Societatea Română de Haiku</w:t>
      </w:r>
      <w:r w:rsidRPr="00D12999">
        <w:rPr>
          <w:rFonts w:ascii="Calibri" w:eastAsia="Times New Roman" w:hAnsi="Calibri" w:cs="Times New Roman"/>
          <w:color w:val="632423" w:themeColor="accent2" w:themeShade="80"/>
          <w:szCs w:val="24"/>
          <w:lang w:eastAsia="ro-RO"/>
        </w:rPr>
        <w:t xml:space="preserve">, fiind înființată de membrii colegiului de redacție al revistei </w:t>
      </w:r>
      <w:r w:rsidRPr="00D12999">
        <w:rPr>
          <w:rFonts w:ascii="Calibri" w:eastAsia="Times New Roman" w:hAnsi="Calibri" w:cs="Times New Roman"/>
          <w:i/>
          <w:iCs/>
          <w:color w:val="632423" w:themeColor="accent2" w:themeShade="80"/>
          <w:szCs w:val="24"/>
          <w:lang w:eastAsia="ro-RO"/>
        </w:rPr>
        <w:t>Haiku</w:t>
      </w:r>
      <w:r w:rsidRPr="00D12999">
        <w:rPr>
          <w:rFonts w:ascii="Calibri" w:eastAsia="Times New Roman" w:hAnsi="Calibri" w:cs="Times New Roman"/>
          <w:color w:val="632423" w:themeColor="accent2" w:themeShade="80"/>
          <w:szCs w:val="24"/>
          <w:lang w:eastAsia="ro-RO"/>
        </w:rPr>
        <w:t xml:space="preserve">. Din acesta făceau parte scriitori de prestigiu ca </w:t>
      </w:r>
      <w:hyperlink r:id="rId22" w:tooltip="Marin Sorescu" w:history="1">
        <w:r w:rsidRPr="00D12999">
          <w:rPr>
            <w:rFonts w:ascii="Calibri" w:eastAsia="Times New Roman" w:hAnsi="Calibri" w:cs="Times New Roman"/>
            <w:color w:val="632423" w:themeColor="accent2" w:themeShade="80"/>
            <w:szCs w:val="24"/>
            <w:u w:val="single"/>
            <w:lang w:eastAsia="ro-RO"/>
          </w:rPr>
          <w:t xml:space="preserve">Marin </w:t>
        </w:r>
        <w:r w:rsidRPr="00D12999">
          <w:rPr>
            <w:rFonts w:ascii="Calibri" w:eastAsia="Times New Roman" w:hAnsi="Calibri" w:cs="Times New Roman"/>
            <w:color w:val="632423" w:themeColor="accent2" w:themeShade="80"/>
            <w:szCs w:val="24"/>
            <w:u w:val="single"/>
            <w:lang w:eastAsia="ro-RO"/>
          </w:rPr>
          <w:lastRenderedPageBreak/>
          <w:t>Sorescu</w:t>
        </w:r>
      </w:hyperlink>
      <w:r w:rsidRPr="00D12999">
        <w:rPr>
          <w:rFonts w:ascii="Calibri" w:eastAsia="Times New Roman" w:hAnsi="Calibri" w:cs="Times New Roman"/>
          <w:color w:val="632423" w:themeColor="accent2" w:themeShade="80"/>
          <w:szCs w:val="24"/>
          <w:lang w:eastAsia="ro-RO"/>
        </w:rPr>
        <w:t xml:space="preserve">, </w:t>
      </w:r>
      <w:hyperlink r:id="rId23" w:tooltip="Ștefan Augustin Doinaș" w:history="1">
        <w:r w:rsidRPr="00D12999">
          <w:rPr>
            <w:rFonts w:ascii="Calibri" w:eastAsia="Times New Roman" w:hAnsi="Calibri" w:cs="Times New Roman"/>
            <w:color w:val="632423" w:themeColor="accent2" w:themeShade="80"/>
            <w:szCs w:val="24"/>
            <w:u w:val="single"/>
            <w:lang w:eastAsia="ro-RO"/>
          </w:rPr>
          <w:t>Ștefan Augustin Doinaș</w:t>
        </w:r>
      </w:hyperlink>
      <w:r w:rsidRPr="00D12999">
        <w:rPr>
          <w:rFonts w:ascii="Calibri" w:eastAsia="Times New Roman" w:hAnsi="Calibri" w:cs="Times New Roman"/>
          <w:color w:val="632423" w:themeColor="accent2" w:themeShade="80"/>
          <w:szCs w:val="24"/>
          <w:lang w:eastAsia="ro-RO"/>
        </w:rPr>
        <w:t xml:space="preserve">, </w:t>
      </w:r>
      <w:hyperlink r:id="rId24" w:tooltip="Aurel Rău" w:history="1">
        <w:r w:rsidRPr="00D12999">
          <w:rPr>
            <w:rFonts w:ascii="Calibri" w:eastAsia="Times New Roman" w:hAnsi="Calibri" w:cs="Times New Roman"/>
            <w:color w:val="632423" w:themeColor="accent2" w:themeShade="80"/>
            <w:szCs w:val="24"/>
            <w:u w:val="single"/>
            <w:lang w:eastAsia="ro-RO"/>
          </w:rPr>
          <w:t>Aurel Rău</w:t>
        </w:r>
      </w:hyperlink>
      <w:r w:rsidRPr="00D12999">
        <w:rPr>
          <w:rFonts w:ascii="Calibri" w:eastAsia="Times New Roman" w:hAnsi="Calibri" w:cs="Times New Roman"/>
          <w:color w:val="632423" w:themeColor="accent2" w:themeShade="80"/>
          <w:szCs w:val="24"/>
          <w:lang w:eastAsia="ro-RO"/>
        </w:rPr>
        <w:t xml:space="preserve">, </w:t>
      </w:r>
      <w:hyperlink r:id="rId25" w:tooltip="Vasile Smărăndescu" w:history="1">
        <w:r w:rsidRPr="00D12999">
          <w:rPr>
            <w:rFonts w:ascii="Calibri" w:eastAsia="Times New Roman" w:hAnsi="Calibri" w:cs="Times New Roman"/>
            <w:color w:val="632423" w:themeColor="accent2" w:themeShade="80"/>
            <w:szCs w:val="24"/>
            <w:u w:val="single"/>
            <w:lang w:eastAsia="ro-RO"/>
          </w:rPr>
          <w:t>Vasile Smărăndescu</w:t>
        </w:r>
      </w:hyperlink>
      <w:r w:rsidRPr="00D12999">
        <w:rPr>
          <w:rFonts w:ascii="Calibri" w:eastAsia="Times New Roman" w:hAnsi="Calibri" w:cs="Times New Roman"/>
          <w:color w:val="632423" w:themeColor="accent2" w:themeShade="80"/>
          <w:szCs w:val="24"/>
          <w:lang w:eastAsia="ro-RO"/>
        </w:rPr>
        <w:t xml:space="preserve">, </w:t>
      </w:r>
      <w:hyperlink r:id="rId26" w:tooltip="Ion Acsan — pagină inexistentă" w:history="1">
        <w:r w:rsidRPr="00D12999">
          <w:rPr>
            <w:rFonts w:ascii="Calibri" w:eastAsia="Times New Roman" w:hAnsi="Calibri" w:cs="Times New Roman"/>
            <w:color w:val="632423" w:themeColor="accent2" w:themeShade="80"/>
            <w:szCs w:val="24"/>
            <w:u w:val="single"/>
            <w:lang w:eastAsia="ro-RO"/>
          </w:rPr>
          <w:t>Ion Acsan</w:t>
        </w:r>
      </w:hyperlink>
      <w:r w:rsidRPr="00D12999">
        <w:rPr>
          <w:rFonts w:ascii="Calibri" w:eastAsia="Times New Roman" w:hAnsi="Calibri" w:cs="Times New Roman"/>
          <w:color w:val="632423" w:themeColor="accent2" w:themeShade="80"/>
          <w:szCs w:val="24"/>
          <w:lang w:eastAsia="ro-RO"/>
        </w:rPr>
        <w:t xml:space="preserve">, </w:t>
      </w:r>
      <w:hyperlink r:id="rId27" w:tooltip="Mihail Diaconescu — pagină inexistentă" w:history="1">
        <w:r w:rsidRPr="00D12999">
          <w:rPr>
            <w:rFonts w:ascii="Calibri" w:eastAsia="Times New Roman" w:hAnsi="Calibri" w:cs="Times New Roman"/>
            <w:color w:val="632423" w:themeColor="accent2" w:themeShade="80"/>
            <w:szCs w:val="24"/>
            <w:u w:val="single"/>
            <w:lang w:eastAsia="ro-RO"/>
          </w:rPr>
          <w:t>Mihail Diaconescu</w:t>
        </w:r>
      </w:hyperlink>
      <w:r w:rsidRPr="00D12999">
        <w:rPr>
          <w:rFonts w:ascii="Calibri" w:eastAsia="Times New Roman" w:hAnsi="Calibri" w:cs="Times New Roman"/>
          <w:color w:val="632423" w:themeColor="accent2" w:themeShade="80"/>
          <w:szCs w:val="24"/>
          <w:lang w:eastAsia="ro-RO"/>
        </w:rPr>
        <w:t xml:space="preserve">. </w:t>
      </w:r>
      <w:hyperlink r:id="rId28" w:anchor="cite_note-0" w:history="1">
        <w:r w:rsidRPr="00D12999">
          <w:rPr>
            <w:rFonts w:ascii="Calibri" w:eastAsia="Times New Roman" w:hAnsi="Calibri" w:cs="Times New Roman"/>
            <w:color w:val="632423" w:themeColor="accent2" w:themeShade="80"/>
            <w:szCs w:val="24"/>
            <w:u w:val="single"/>
            <w:vertAlign w:val="superscript"/>
            <w:lang w:eastAsia="ro-RO"/>
          </w:rPr>
          <w:t>[1]</w:t>
        </w:r>
      </w:hyperlink>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Dintre membrii actuali ai societății, următorii sunt prezenți în antologii mondiale:</w:t>
      </w:r>
    </w:p>
    <w:p w:rsidR="00D12999" w:rsidRPr="00D12999" w:rsidRDefault="00D12999" w:rsidP="00D12999">
      <w:pPr>
        <w:numPr>
          <w:ilvl w:val="0"/>
          <w:numId w:val="4"/>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proofErr w:type="spellStart"/>
      <w:r w:rsidRPr="00D12999">
        <w:rPr>
          <w:rFonts w:ascii="Calibri" w:eastAsia="Times New Roman" w:hAnsi="Calibri" w:cs="Times New Roman"/>
          <w:color w:val="632423" w:themeColor="accent2" w:themeShade="80"/>
          <w:szCs w:val="24"/>
          <w:lang w:eastAsia="ro-RO"/>
        </w:rPr>
        <w:t>Mahmoud</w:t>
      </w:r>
      <w:proofErr w:type="spellEnd"/>
      <w:r w:rsidRPr="00D12999">
        <w:rPr>
          <w:rFonts w:ascii="Calibri" w:eastAsia="Times New Roman" w:hAnsi="Calibri" w:cs="Times New Roman"/>
          <w:color w:val="632423" w:themeColor="accent2" w:themeShade="80"/>
          <w:szCs w:val="24"/>
          <w:lang w:eastAsia="ro-RO"/>
        </w:rPr>
        <w:t xml:space="preserve"> </w:t>
      </w:r>
      <w:proofErr w:type="spellStart"/>
      <w:r w:rsidRPr="00D12999">
        <w:rPr>
          <w:rFonts w:ascii="Calibri" w:eastAsia="Times New Roman" w:hAnsi="Calibri" w:cs="Times New Roman"/>
          <w:color w:val="632423" w:themeColor="accent2" w:themeShade="80"/>
          <w:szCs w:val="24"/>
          <w:lang w:eastAsia="ro-RO"/>
        </w:rPr>
        <w:t>Djamal</w:t>
      </w:r>
      <w:proofErr w:type="spellEnd"/>
    </w:p>
    <w:p w:rsidR="00D12999" w:rsidRPr="00D12999" w:rsidRDefault="00D12999" w:rsidP="00D12999">
      <w:pPr>
        <w:numPr>
          <w:ilvl w:val="0"/>
          <w:numId w:val="4"/>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hyperlink r:id="rId29" w:tooltip="Vasile Moldovan (poet)" w:history="1">
        <w:r w:rsidRPr="00D12999">
          <w:rPr>
            <w:rFonts w:ascii="Calibri" w:eastAsia="Times New Roman" w:hAnsi="Calibri" w:cs="Times New Roman"/>
            <w:color w:val="632423" w:themeColor="accent2" w:themeShade="80"/>
            <w:szCs w:val="24"/>
            <w:u w:val="single"/>
            <w:lang w:eastAsia="ro-RO"/>
          </w:rPr>
          <w:t>Vasile Moldovan</w:t>
        </w:r>
      </w:hyperlink>
    </w:p>
    <w:p w:rsidR="00D12999" w:rsidRPr="00D12999" w:rsidRDefault="00D12999" w:rsidP="00D12999">
      <w:pPr>
        <w:numPr>
          <w:ilvl w:val="0"/>
          <w:numId w:val="4"/>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hyperlink r:id="rId30" w:tooltip="Marius Chelaru" w:history="1">
        <w:r w:rsidRPr="00D12999">
          <w:rPr>
            <w:rFonts w:ascii="Calibri" w:eastAsia="Times New Roman" w:hAnsi="Calibri" w:cs="Times New Roman"/>
            <w:color w:val="632423" w:themeColor="accent2" w:themeShade="80"/>
            <w:szCs w:val="24"/>
            <w:u w:val="single"/>
            <w:lang w:eastAsia="ro-RO"/>
          </w:rPr>
          <w:t>Marius Chelaru</w:t>
        </w:r>
      </w:hyperlink>
    </w:p>
    <w:p w:rsidR="00D12999" w:rsidRPr="00D12999" w:rsidRDefault="00D12999" w:rsidP="00D12999">
      <w:pPr>
        <w:numPr>
          <w:ilvl w:val="0"/>
          <w:numId w:val="4"/>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Magdalena Dale</w:t>
      </w:r>
    </w:p>
    <w:p w:rsidR="00D12999" w:rsidRPr="00D12999" w:rsidRDefault="00D12999" w:rsidP="00D12999">
      <w:pPr>
        <w:numPr>
          <w:ilvl w:val="0"/>
          <w:numId w:val="4"/>
        </w:num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Valentin </w:t>
      </w:r>
      <w:proofErr w:type="spellStart"/>
      <w:r w:rsidRPr="00D12999">
        <w:rPr>
          <w:rFonts w:ascii="Calibri" w:eastAsia="Times New Roman" w:hAnsi="Calibri" w:cs="Times New Roman"/>
          <w:color w:val="632423" w:themeColor="accent2" w:themeShade="80"/>
          <w:szCs w:val="24"/>
          <w:lang w:eastAsia="ro-RO"/>
        </w:rPr>
        <w:t>Nicolițov</w:t>
      </w:r>
      <w:proofErr w:type="spellEnd"/>
    </w:p>
    <w:p w:rsidR="00D12999" w:rsidRPr="00D12999" w:rsidRDefault="00D12999" w:rsidP="00D12999">
      <w:pPr>
        <w:spacing w:before="100" w:beforeAutospacing="1" w:after="100" w:afterAutospacing="1" w:line="240" w:lineRule="auto"/>
        <w:jc w:val="left"/>
        <w:outlineLvl w:val="1"/>
        <w:rPr>
          <w:rFonts w:ascii="Calibri" w:eastAsia="Times New Roman" w:hAnsi="Calibri" w:cs="Times New Roman"/>
          <w:b/>
          <w:bCs/>
          <w:color w:val="632423" w:themeColor="accent2" w:themeShade="80"/>
          <w:sz w:val="36"/>
          <w:szCs w:val="36"/>
          <w:lang w:eastAsia="ro-RO"/>
        </w:rPr>
      </w:pPr>
      <w:r w:rsidRPr="00D12999">
        <w:rPr>
          <w:rFonts w:ascii="Calibri" w:eastAsia="Times New Roman" w:hAnsi="Calibri" w:cs="Times New Roman"/>
          <w:b/>
          <w:bCs/>
          <w:color w:val="632423" w:themeColor="accent2" w:themeShade="80"/>
          <w:sz w:val="36"/>
          <w:szCs w:val="36"/>
          <w:lang w:eastAsia="ro-RO"/>
        </w:rPr>
        <w:t>Categorii estetice pentru Haiku</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proofErr w:type="spellStart"/>
      <w:r w:rsidRPr="00D12999">
        <w:rPr>
          <w:rFonts w:ascii="Calibri" w:eastAsia="Times New Roman" w:hAnsi="Calibri" w:cs="Times New Roman"/>
          <w:b/>
          <w:bCs/>
          <w:color w:val="632423" w:themeColor="accent2" w:themeShade="80"/>
          <w:szCs w:val="24"/>
          <w:lang w:eastAsia="ro-RO"/>
        </w:rPr>
        <w:t>Aware</w:t>
      </w:r>
      <w:proofErr w:type="spellEnd"/>
      <w:r w:rsidRPr="00D12999">
        <w:rPr>
          <w:rFonts w:ascii="Calibri" w:eastAsia="Times New Roman" w:hAnsi="Calibri" w:cs="Times New Roman"/>
          <w:color w:val="632423" w:themeColor="accent2" w:themeShade="80"/>
          <w:szCs w:val="24"/>
          <w:lang w:eastAsia="ro-RO"/>
        </w:rPr>
        <w:t xml:space="preserve"> (stare emoțională intensă, mai ales de bucurie, optimism, frumusețe armonioasă)</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Fueki</w:t>
      </w:r>
      <w:proofErr w:type="spellEnd"/>
      <w:r w:rsidRPr="00D12999">
        <w:rPr>
          <w:rFonts w:ascii="Calibri" w:eastAsia="Times New Roman" w:hAnsi="Calibri" w:cs="Times New Roman"/>
          <w:color w:val="632423" w:themeColor="accent2" w:themeShade="80"/>
          <w:szCs w:val="24"/>
          <w:lang w:eastAsia="ro-RO"/>
        </w:rPr>
        <w:t xml:space="preserve"> (eternul, ceea ce este constant, dimensiunea atemporală a artei, a naturii)</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Ryuko</w:t>
      </w:r>
      <w:proofErr w:type="spellEnd"/>
      <w:r w:rsidRPr="00D12999">
        <w:rPr>
          <w:rFonts w:ascii="Calibri" w:eastAsia="Times New Roman" w:hAnsi="Calibri" w:cs="Times New Roman"/>
          <w:color w:val="632423" w:themeColor="accent2" w:themeShade="80"/>
          <w:szCs w:val="24"/>
          <w:lang w:eastAsia="ro-RO"/>
        </w:rPr>
        <w:t xml:space="preserve"> (efemerul, ceea ce este vremelnic, dimensiunea trecătoare a naturii)</w:t>
      </w:r>
      <w:r w:rsidRPr="00D12999">
        <w:rPr>
          <w:rFonts w:ascii="Calibri" w:eastAsia="Times New Roman" w:hAnsi="Calibri" w:cs="Times New Roman"/>
          <w:color w:val="632423" w:themeColor="accent2" w:themeShade="80"/>
          <w:szCs w:val="24"/>
          <w:lang w:eastAsia="ro-RO"/>
        </w:rPr>
        <w:br/>
      </w:r>
      <w:r w:rsidRPr="00D12999">
        <w:rPr>
          <w:rFonts w:ascii="Calibri" w:eastAsia="Times New Roman" w:hAnsi="Calibri" w:cs="Times New Roman"/>
          <w:b/>
          <w:bCs/>
          <w:color w:val="632423" w:themeColor="accent2" w:themeShade="80"/>
          <w:szCs w:val="24"/>
          <w:lang w:eastAsia="ro-RO"/>
        </w:rPr>
        <w:t>Mei</w:t>
      </w:r>
      <w:r w:rsidRPr="00D12999">
        <w:rPr>
          <w:rFonts w:ascii="Calibri" w:eastAsia="Times New Roman" w:hAnsi="Calibri" w:cs="Times New Roman"/>
          <w:color w:val="632423" w:themeColor="accent2" w:themeShade="80"/>
          <w:szCs w:val="24"/>
          <w:lang w:eastAsia="ro-RO"/>
        </w:rPr>
        <w:t xml:space="preserve"> (frumusețe a naturii, a inteligenței umane)</w:t>
      </w:r>
      <w:r w:rsidRPr="00D12999">
        <w:rPr>
          <w:rFonts w:ascii="Calibri" w:eastAsia="Times New Roman" w:hAnsi="Calibri" w:cs="Times New Roman"/>
          <w:color w:val="632423" w:themeColor="accent2" w:themeShade="80"/>
          <w:szCs w:val="24"/>
          <w:lang w:eastAsia="ro-RO"/>
        </w:rPr>
        <w:br/>
      </w:r>
      <w:r w:rsidRPr="00D12999">
        <w:rPr>
          <w:rFonts w:ascii="Calibri" w:eastAsia="Times New Roman" w:hAnsi="Calibri" w:cs="Times New Roman"/>
          <w:b/>
          <w:bCs/>
          <w:color w:val="632423" w:themeColor="accent2" w:themeShade="80"/>
          <w:szCs w:val="24"/>
          <w:lang w:eastAsia="ro-RO"/>
        </w:rPr>
        <w:t xml:space="preserve">Mono No </w:t>
      </w:r>
      <w:proofErr w:type="spellStart"/>
      <w:r w:rsidRPr="00D12999">
        <w:rPr>
          <w:rFonts w:ascii="Calibri" w:eastAsia="Times New Roman" w:hAnsi="Calibri" w:cs="Times New Roman"/>
          <w:b/>
          <w:bCs/>
          <w:color w:val="632423" w:themeColor="accent2" w:themeShade="80"/>
          <w:szCs w:val="24"/>
          <w:lang w:eastAsia="ro-RO"/>
        </w:rPr>
        <w:t>Aware</w:t>
      </w:r>
      <w:proofErr w:type="spellEnd"/>
      <w:r w:rsidRPr="00D12999">
        <w:rPr>
          <w:rFonts w:ascii="Calibri" w:eastAsia="Times New Roman" w:hAnsi="Calibri" w:cs="Times New Roman"/>
          <w:color w:val="632423" w:themeColor="accent2" w:themeShade="80"/>
          <w:szCs w:val="24"/>
          <w:lang w:eastAsia="ro-RO"/>
        </w:rPr>
        <w:t xml:space="preserve"> (patos al lucrurilor)</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Mushin</w:t>
      </w:r>
      <w:proofErr w:type="spellEnd"/>
      <w:r w:rsidRPr="00D12999">
        <w:rPr>
          <w:rFonts w:ascii="Calibri" w:eastAsia="Times New Roman" w:hAnsi="Calibri" w:cs="Times New Roman"/>
          <w:color w:val="632423" w:themeColor="accent2" w:themeShade="80"/>
          <w:szCs w:val="24"/>
          <w:lang w:eastAsia="ro-RO"/>
        </w:rPr>
        <w:t xml:space="preserve"> (negativitate, lipsă de spirit, cu </w:t>
      </w:r>
      <w:proofErr w:type="spellStart"/>
      <w:r w:rsidRPr="00D12999">
        <w:rPr>
          <w:rFonts w:ascii="Calibri" w:eastAsia="Times New Roman" w:hAnsi="Calibri" w:cs="Times New Roman"/>
          <w:color w:val="632423" w:themeColor="accent2" w:themeShade="80"/>
          <w:szCs w:val="24"/>
          <w:lang w:eastAsia="ro-RO"/>
        </w:rPr>
        <w:t>conotatii</w:t>
      </w:r>
      <w:proofErr w:type="spellEnd"/>
      <w:r w:rsidRPr="00D12999">
        <w:rPr>
          <w:rFonts w:ascii="Calibri" w:eastAsia="Times New Roman" w:hAnsi="Calibri" w:cs="Times New Roman"/>
          <w:color w:val="632423" w:themeColor="accent2" w:themeShade="80"/>
          <w:szCs w:val="24"/>
          <w:lang w:eastAsia="ro-RO"/>
        </w:rPr>
        <w:t xml:space="preserve"> din filozofia </w:t>
      </w:r>
      <w:proofErr w:type="spellStart"/>
      <w:r w:rsidRPr="00D12999">
        <w:rPr>
          <w:rFonts w:ascii="Calibri" w:eastAsia="Times New Roman" w:hAnsi="Calibri" w:cs="Times New Roman"/>
          <w:color w:val="632423" w:themeColor="accent2" w:themeShade="80"/>
          <w:szCs w:val="24"/>
          <w:lang w:eastAsia="ro-RO"/>
        </w:rPr>
        <w:t>Zen</w:t>
      </w:r>
      <w:proofErr w:type="spellEnd"/>
      <w:r w:rsidRPr="00D12999">
        <w:rPr>
          <w:rFonts w:ascii="Calibri" w:eastAsia="Times New Roman" w:hAnsi="Calibri" w:cs="Times New Roman"/>
          <w:color w:val="632423" w:themeColor="accent2" w:themeShade="80"/>
          <w:szCs w:val="24"/>
          <w:lang w:eastAsia="ro-RO"/>
        </w:rPr>
        <w:t>, de nimicnicie)</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Sabi</w:t>
      </w:r>
      <w:proofErr w:type="spellEnd"/>
      <w:r w:rsidRPr="00D12999">
        <w:rPr>
          <w:rFonts w:ascii="Calibri" w:eastAsia="Times New Roman" w:hAnsi="Calibri" w:cs="Times New Roman"/>
          <w:color w:val="632423" w:themeColor="accent2" w:themeShade="80"/>
          <w:szCs w:val="24"/>
          <w:lang w:eastAsia="ro-RO"/>
        </w:rPr>
        <w:t xml:space="preserve"> (tristețe a singurătății, a declinului, a sărăciei acceptate, a timpului atotdistrugător)</w:t>
      </w:r>
      <w:r w:rsidRPr="00D12999">
        <w:rPr>
          <w:rFonts w:ascii="Calibri" w:eastAsia="Times New Roman" w:hAnsi="Calibri" w:cs="Times New Roman"/>
          <w:color w:val="632423" w:themeColor="accent2" w:themeShade="80"/>
          <w:szCs w:val="24"/>
          <w:lang w:eastAsia="ro-RO"/>
        </w:rPr>
        <w:br/>
      </w:r>
      <w:hyperlink r:id="rId31" w:tooltip="Wabi" w:history="1">
        <w:proofErr w:type="spellStart"/>
        <w:r w:rsidRPr="00D12999">
          <w:rPr>
            <w:rFonts w:ascii="Calibri" w:eastAsia="Times New Roman" w:hAnsi="Calibri" w:cs="Times New Roman"/>
            <w:b/>
            <w:bCs/>
            <w:color w:val="632423" w:themeColor="accent2" w:themeShade="80"/>
            <w:szCs w:val="24"/>
            <w:u w:val="single"/>
            <w:lang w:eastAsia="ro-RO"/>
          </w:rPr>
          <w:t>Wabi</w:t>
        </w:r>
        <w:proofErr w:type="spellEnd"/>
      </w:hyperlink>
      <w:r w:rsidRPr="00D12999">
        <w:rPr>
          <w:rFonts w:ascii="Calibri" w:eastAsia="Times New Roman" w:hAnsi="Calibri" w:cs="Times New Roman"/>
          <w:color w:val="632423" w:themeColor="accent2" w:themeShade="80"/>
          <w:szCs w:val="24"/>
          <w:lang w:eastAsia="ro-RO"/>
        </w:rPr>
        <w:t xml:space="preserve"> (frumusețe austeră, melancolie, dezolare)</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Yugen</w:t>
      </w:r>
      <w:proofErr w:type="spellEnd"/>
      <w:r w:rsidRPr="00D12999">
        <w:rPr>
          <w:rFonts w:ascii="Calibri" w:eastAsia="Times New Roman" w:hAnsi="Calibri" w:cs="Times New Roman"/>
          <w:color w:val="632423" w:themeColor="accent2" w:themeShade="80"/>
          <w:szCs w:val="24"/>
          <w:lang w:eastAsia="ro-RO"/>
        </w:rPr>
        <w:t xml:space="preserve"> (misterul singurătății, al însingurării)</w:t>
      </w:r>
      <w:r w:rsidRPr="00D12999">
        <w:rPr>
          <w:rFonts w:ascii="Calibri" w:eastAsia="Times New Roman" w:hAnsi="Calibri" w:cs="Times New Roman"/>
          <w:color w:val="632423" w:themeColor="accent2" w:themeShade="80"/>
          <w:szCs w:val="24"/>
          <w:lang w:eastAsia="ro-RO"/>
        </w:rPr>
        <w:br/>
      </w:r>
      <w:proofErr w:type="spellStart"/>
      <w:r w:rsidRPr="00D12999">
        <w:rPr>
          <w:rFonts w:ascii="Calibri" w:eastAsia="Times New Roman" w:hAnsi="Calibri" w:cs="Times New Roman"/>
          <w:b/>
          <w:bCs/>
          <w:color w:val="632423" w:themeColor="accent2" w:themeShade="80"/>
          <w:szCs w:val="24"/>
          <w:lang w:eastAsia="ro-RO"/>
        </w:rPr>
        <w:t>Karumi</w:t>
      </w:r>
      <w:proofErr w:type="spellEnd"/>
      <w:r w:rsidRPr="00D12999">
        <w:rPr>
          <w:rFonts w:ascii="Calibri" w:eastAsia="Times New Roman" w:hAnsi="Calibri" w:cs="Times New Roman"/>
          <w:color w:val="632423" w:themeColor="accent2" w:themeShade="80"/>
          <w:szCs w:val="24"/>
          <w:lang w:eastAsia="ro-RO"/>
        </w:rPr>
        <w:t xml:space="preserve"> (simplitate adâncă a formei literare, eleganță, naturalețe)</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O altă formă de poezie inspirată din haiku se numește </w:t>
      </w:r>
      <w:hyperlink r:id="rId32" w:tooltip="Senryū" w:history="1">
        <w:proofErr w:type="spellStart"/>
        <w:r w:rsidRPr="00D12999">
          <w:rPr>
            <w:rFonts w:ascii="Calibri" w:eastAsia="Times New Roman" w:hAnsi="Calibri" w:cs="Times New Roman"/>
            <w:color w:val="632423" w:themeColor="accent2" w:themeShade="80"/>
            <w:szCs w:val="24"/>
            <w:u w:val="single"/>
            <w:lang w:eastAsia="ro-RO"/>
          </w:rPr>
          <w:t>senryū</w:t>
        </w:r>
        <w:proofErr w:type="spellEnd"/>
      </w:hyperlink>
      <w:r w:rsidRPr="00D12999">
        <w:rPr>
          <w:rFonts w:ascii="Calibri" w:eastAsia="Times New Roman" w:hAnsi="Calibri" w:cs="Times New Roman"/>
          <w:color w:val="632423" w:themeColor="accent2" w:themeShade="80"/>
          <w:szCs w:val="24"/>
          <w:lang w:eastAsia="ro-RO"/>
        </w:rPr>
        <w:t>.</w:t>
      </w:r>
    </w:p>
    <w:p w:rsidR="00D12999" w:rsidRPr="00D12999" w:rsidRDefault="00D12999" w:rsidP="00D12999">
      <w:pPr>
        <w:spacing w:before="100" w:beforeAutospacing="1" w:after="100" w:afterAutospacing="1" w:line="240" w:lineRule="auto"/>
        <w:jc w:val="left"/>
        <w:rPr>
          <w:rFonts w:ascii="Calibri" w:eastAsia="Times New Roman" w:hAnsi="Calibri" w:cs="Times New Roman"/>
          <w:color w:val="632423" w:themeColor="accent2" w:themeShade="80"/>
          <w:szCs w:val="24"/>
          <w:lang w:eastAsia="ro-RO"/>
        </w:rPr>
      </w:pPr>
      <w:r w:rsidRPr="00D12999">
        <w:rPr>
          <w:rFonts w:ascii="Calibri" w:eastAsia="Times New Roman" w:hAnsi="Calibri" w:cs="Times New Roman"/>
          <w:color w:val="632423" w:themeColor="accent2" w:themeShade="80"/>
          <w:szCs w:val="24"/>
          <w:lang w:eastAsia="ro-RO"/>
        </w:rPr>
        <w:t xml:space="preserve">O altă formă de poezie japoneză scurtă, cu formă fixă se numește </w:t>
      </w:r>
      <w:hyperlink r:id="rId33" w:tooltip="Dodoitsu" w:history="1">
        <w:proofErr w:type="spellStart"/>
        <w:r w:rsidRPr="00D12999">
          <w:rPr>
            <w:rFonts w:ascii="Calibri" w:eastAsia="Times New Roman" w:hAnsi="Calibri" w:cs="Times New Roman"/>
            <w:color w:val="632423" w:themeColor="accent2" w:themeShade="80"/>
            <w:szCs w:val="24"/>
            <w:u w:val="single"/>
            <w:lang w:eastAsia="ro-RO"/>
          </w:rPr>
          <w:t>Dodoitsu</w:t>
        </w:r>
        <w:proofErr w:type="spellEnd"/>
      </w:hyperlink>
      <w:r w:rsidRPr="00D12999">
        <w:rPr>
          <w:rFonts w:ascii="Calibri" w:eastAsia="Times New Roman" w:hAnsi="Calibri" w:cs="Times New Roman"/>
          <w:color w:val="632423" w:themeColor="accent2" w:themeShade="80"/>
          <w:szCs w:val="24"/>
          <w:lang w:eastAsia="ro-RO"/>
        </w:rPr>
        <w:t>. TANKA(</w:t>
      </w:r>
      <w:proofErr w:type="spellStart"/>
      <w:r w:rsidRPr="00D12999">
        <w:rPr>
          <w:rFonts w:ascii="Calibri" w:eastAsia="Times New Roman" w:hAnsi="Calibri" w:cs="Times New Roman"/>
          <w:color w:val="632423" w:themeColor="accent2" w:themeShade="80"/>
          <w:szCs w:val="24"/>
          <w:lang w:eastAsia="ro-RO"/>
        </w:rPr>
        <w:t>tan</w:t>
      </w:r>
      <w:proofErr w:type="spellEnd"/>
      <w:r w:rsidRPr="00D12999">
        <w:rPr>
          <w:rFonts w:ascii="Calibri" w:eastAsia="Times New Roman" w:hAnsi="Calibri" w:cs="Times New Roman"/>
          <w:color w:val="632423" w:themeColor="accent2" w:themeShade="80"/>
          <w:szCs w:val="24"/>
          <w:lang w:eastAsia="ro-RO"/>
        </w:rPr>
        <w:t xml:space="preserve">=scurt; </w:t>
      </w:r>
      <w:proofErr w:type="spellStart"/>
      <w:r w:rsidRPr="00D12999">
        <w:rPr>
          <w:rFonts w:ascii="Calibri" w:eastAsia="Times New Roman" w:hAnsi="Calibri" w:cs="Times New Roman"/>
          <w:color w:val="632423" w:themeColor="accent2" w:themeShade="80"/>
          <w:szCs w:val="24"/>
          <w:lang w:eastAsia="ro-RO"/>
        </w:rPr>
        <w:t>ka</w:t>
      </w:r>
      <w:proofErr w:type="spellEnd"/>
      <w:r w:rsidRPr="00D12999">
        <w:rPr>
          <w:rFonts w:ascii="Calibri" w:eastAsia="Times New Roman" w:hAnsi="Calibri" w:cs="Times New Roman"/>
          <w:color w:val="632423" w:themeColor="accent2" w:themeShade="80"/>
          <w:szCs w:val="24"/>
          <w:lang w:eastAsia="ro-RO"/>
        </w:rPr>
        <w:t>/</w:t>
      </w:r>
      <w:proofErr w:type="spellStart"/>
      <w:r w:rsidRPr="00D12999">
        <w:rPr>
          <w:rFonts w:ascii="Calibri" w:eastAsia="Times New Roman" w:hAnsi="Calibri" w:cs="Times New Roman"/>
          <w:color w:val="632423" w:themeColor="accent2" w:themeShade="80"/>
          <w:szCs w:val="24"/>
          <w:lang w:eastAsia="ro-RO"/>
        </w:rPr>
        <w:t>ku</w:t>
      </w:r>
      <w:proofErr w:type="spellEnd"/>
      <w:r w:rsidRPr="00D12999">
        <w:rPr>
          <w:rFonts w:ascii="Calibri" w:eastAsia="Times New Roman" w:hAnsi="Calibri" w:cs="Times New Roman"/>
          <w:color w:val="632423" w:themeColor="accent2" w:themeShade="80"/>
          <w:szCs w:val="24"/>
          <w:lang w:eastAsia="ro-RO"/>
        </w:rPr>
        <w:t>=poezie)</w:t>
      </w:r>
    </w:p>
    <w:p w:rsidR="00303D88" w:rsidRPr="00D12999" w:rsidRDefault="00303D88">
      <w:pPr>
        <w:rPr>
          <w:color w:val="948A54" w:themeColor="background2" w:themeShade="80"/>
        </w:rPr>
      </w:pPr>
    </w:p>
    <w:sectPr w:rsidR="00303D88" w:rsidRPr="00D12999" w:rsidSect="00303D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35D51"/>
    <w:multiLevelType w:val="multilevel"/>
    <w:tmpl w:val="6A8E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1E6800"/>
    <w:multiLevelType w:val="multilevel"/>
    <w:tmpl w:val="276E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B531EE"/>
    <w:multiLevelType w:val="multilevel"/>
    <w:tmpl w:val="4C9E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230D51"/>
    <w:multiLevelType w:val="multilevel"/>
    <w:tmpl w:val="1CAA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2999"/>
    <w:rsid w:val="00162257"/>
    <w:rsid w:val="00303D88"/>
    <w:rsid w:val="00D129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o-RO"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D88"/>
  </w:style>
  <w:style w:type="paragraph" w:styleId="Titlu1">
    <w:name w:val="heading 1"/>
    <w:basedOn w:val="Normal"/>
    <w:link w:val="Titlu1Caracter"/>
    <w:uiPriority w:val="9"/>
    <w:qFormat/>
    <w:rsid w:val="00D12999"/>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D12999"/>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12999"/>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D12999"/>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semiHidden/>
    <w:unhideWhenUsed/>
    <w:rsid w:val="00D12999"/>
    <w:rPr>
      <w:color w:val="0000FF"/>
      <w:u w:val="single"/>
    </w:rPr>
  </w:style>
  <w:style w:type="paragraph" w:styleId="NormalWeb">
    <w:name w:val="Normal (Web)"/>
    <w:basedOn w:val="Normal"/>
    <w:uiPriority w:val="99"/>
    <w:semiHidden/>
    <w:unhideWhenUsed/>
    <w:rsid w:val="00D12999"/>
    <w:pPr>
      <w:spacing w:before="100" w:beforeAutospacing="1" w:after="100" w:afterAutospacing="1" w:line="240" w:lineRule="auto"/>
      <w:jc w:val="left"/>
    </w:pPr>
    <w:rPr>
      <w:rFonts w:ascii="Times New Roman" w:eastAsia="Times New Roman" w:hAnsi="Times New Roman" w:cs="Times New Roman"/>
      <w:szCs w:val="24"/>
      <w:lang w:eastAsia="ro-RO"/>
    </w:rPr>
  </w:style>
  <w:style w:type="character" w:customStyle="1" w:styleId="toctoggle">
    <w:name w:val="toctoggle"/>
    <w:basedOn w:val="Fontdeparagrafimplicit"/>
    <w:rsid w:val="00D12999"/>
  </w:style>
  <w:style w:type="character" w:customStyle="1" w:styleId="tocnumber">
    <w:name w:val="tocnumber"/>
    <w:basedOn w:val="Fontdeparagrafimplicit"/>
    <w:rsid w:val="00D12999"/>
  </w:style>
  <w:style w:type="character" w:customStyle="1" w:styleId="toctext">
    <w:name w:val="toctext"/>
    <w:basedOn w:val="Fontdeparagrafimplicit"/>
    <w:rsid w:val="00D12999"/>
  </w:style>
  <w:style w:type="character" w:customStyle="1" w:styleId="editsection">
    <w:name w:val="editsection"/>
    <w:basedOn w:val="Fontdeparagrafimplicit"/>
    <w:rsid w:val="00D12999"/>
  </w:style>
  <w:style w:type="character" w:customStyle="1" w:styleId="mw-headline">
    <w:name w:val="mw-headline"/>
    <w:basedOn w:val="Fontdeparagrafimplicit"/>
    <w:rsid w:val="00D12999"/>
  </w:style>
  <w:style w:type="paragraph" w:styleId="TextnBalon">
    <w:name w:val="Balloon Text"/>
    <w:basedOn w:val="Normal"/>
    <w:link w:val="TextnBalonCaracter"/>
    <w:uiPriority w:val="99"/>
    <w:semiHidden/>
    <w:unhideWhenUsed/>
    <w:rsid w:val="00D12999"/>
    <w:pPr>
      <w:spacing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29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4333953">
      <w:bodyDiv w:val="1"/>
      <w:marLeft w:val="0"/>
      <w:marRight w:val="0"/>
      <w:marTop w:val="0"/>
      <w:marBottom w:val="0"/>
      <w:divBdr>
        <w:top w:val="none" w:sz="0" w:space="0" w:color="auto"/>
        <w:left w:val="none" w:sz="0" w:space="0" w:color="auto"/>
        <w:bottom w:val="none" w:sz="0" w:space="0" w:color="auto"/>
        <w:right w:val="none" w:sz="0" w:space="0" w:color="auto"/>
      </w:divBdr>
      <w:divsChild>
        <w:div w:id="356350500">
          <w:marLeft w:val="0"/>
          <w:marRight w:val="0"/>
          <w:marTop w:val="0"/>
          <w:marBottom w:val="0"/>
          <w:divBdr>
            <w:top w:val="none" w:sz="0" w:space="0" w:color="auto"/>
            <w:left w:val="none" w:sz="0" w:space="0" w:color="auto"/>
            <w:bottom w:val="none" w:sz="0" w:space="0" w:color="auto"/>
            <w:right w:val="none" w:sz="0" w:space="0" w:color="auto"/>
          </w:divBdr>
          <w:divsChild>
            <w:div w:id="1865747488">
              <w:marLeft w:val="0"/>
              <w:marRight w:val="0"/>
              <w:marTop w:val="0"/>
              <w:marBottom w:val="0"/>
              <w:divBdr>
                <w:top w:val="none" w:sz="0" w:space="0" w:color="auto"/>
                <w:left w:val="none" w:sz="0" w:space="0" w:color="auto"/>
                <w:bottom w:val="none" w:sz="0" w:space="0" w:color="auto"/>
                <w:right w:val="none" w:sz="0" w:space="0" w:color="auto"/>
              </w:divBdr>
            </w:div>
            <w:div w:id="1110514303">
              <w:marLeft w:val="0"/>
              <w:marRight w:val="0"/>
              <w:marTop w:val="0"/>
              <w:marBottom w:val="0"/>
              <w:divBdr>
                <w:top w:val="none" w:sz="0" w:space="0" w:color="auto"/>
                <w:left w:val="none" w:sz="0" w:space="0" w:color="auto"/>
                <w:bottom w:val="none" w:sz="0" w:space="0" w:color="auto"/>
                <w:right w:val="none" w:sz="0" w:space="0" w:color="auto"/>
              </w:divBdr>
            </w:div>
            <w:div w:id="408693123">
              <w:marLeft w:val="0"/>
              <w:marRight w:val="0"/>
              <w:marTop w:val="0"/>
              <w:marBottom w:val="0"/>
              <w:divBdr>
                <w:top w:val="none" w:sz="0" w:space="0" w:color="auto"/>
                <w:left w:val="none" w:sz="0" w:space="0" w:color="auto"/>
                <w:bottom w:val="none" w:sz="0" w:space="0" w:color="auto"/>
                <w:right w:val="none" w:sz="0" w:space="0" w:color="auto"/>
              </w:divBdr>
            </w:div>
            <w:div w:id="577248739">
              <w:marLeft w:val="0"/>
              <w:marRight w:val="0"/>
              <w:marTop w:val="0"/>
              <w:marBottom w:val="0"/>
              <w:divBdr>
                <w:top w:val="none" w:sz="0" w:space="0" w:color="auto"/>
                <w:left w:val="none" w:sz="0" w:space="0" w:color="auto"/>
                <w:bottom w:val="none" w:sz="0" w:space="0" w:color="auto"/>
                <w:right w:val="none" w:sz="0" w:space="0" w:color="auto"/>
              </w:divBdr>
              <w:divsChild>
                <w:div w:id="1266502021">
                  <w:marLeft w:val="0"/>
                  <w:marRight w:val="0"/>
                  <w:marTop w:val="0"/>
                  <w:marBottom w:val="0"/>
                  <w:divBdr>
                    <w:top w:val="none" w:sz="0" w:space="0" w:color="auto"/>
                    <w:left w:val="none" w:sz="0" w:space="0" w:color="auto"/>
                    <w:bottom w:val="none" w:sz="0" w:space="0" w:color="auto"/>
                    <w:right w:val="none" w:sz="0" w:space="0" w:color="auto"/>
                  </w:divBdr>
                  <w:divsChild>
                    <w:div w:id="716128856">
                      <w:marLeft w:val="0"/>
                      <w:marRight w:val="0"/>
                      <w:marTop w:val="0"/>
                      <w:marBottom w:val="0"/>
                      <w:divBdr>
                        <w:top w:val="none" w:sz="0" w:space="0" w:color="auto"/>
                        <w:left w:val="none" w:sz="0" w:space="0" w:color="auto"/>
                        <w:bottom w:val="none" w:sz="0" w:space="0" w:color="auto"/>
                        <w:right w:val="none" w:sz="0" w:space="0" w:color="auto"/>
                      </w:divBdr>
                      <w:divsChild>
                        <w:div w:id="41512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01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Limba_japonez%C4%83" TargetMode="External"/><Relationship Id="rId13" Type="http://schemas.openxmlformats.org/officeDocument/2006/relationships/hyperlink" Target="http://ro.wikipedia.org/wiki/Kobayashi_Issa" TargetMode="External"/><Relationship Id="rId18" Type="http://schemas.openxmlformats.org/officeDocument/2006/relationships/hyperlink" Target="http://ro.wikipedia.org/wiki/Japonia" TargetMode="External"/><Relationship Id="rId26" Type="http://schemas.openxmlformats.org/officeDocument/2006/relationships/hyperlink" Target="http://ro.wikipedia.org/w/index.php?title=Ion_Acsan&amp;action=edit&amp;redlink=1" TargetMode="External"/><Relationship Id="rId3" Type="http://schemas.openxmlformats.org/officeDocument/2006/relationships/settings" Target="settings.xml"/><Relationship Id="rId21" Type="http://schemas.openxmlformats.org/officeDocument/2006/relationships/hyperlink" Target="http://ro.wikipedia.org/w/index.php?title=Shiki&amp;action=edit&amp;redlink=1" TargetMode="External"/><Relationship Id="rId34" Type="http://schemas.openxmlformats.org/officeDocument/2006/relationships/fontTable" Target="fontTable.xml"/><Relationship Id="rId7" Type="http://schemas.openxmlformats.org/officeDocument/2006/relationships/hyperlink" Target="http://ro.wikipedia.org/wiki/Poezie" TargetMode="External"/><Relationship Id="rId12" Type="http://schemas.openxmlformats.org/officeDocument/2006/relationships/hyperlink" Target="http://ro.wikipedia.org/w/index.php?title=Yosa_Buson&amp;action=edit&amp;redlink=1" TargetMode="External"/><Relationship Id="rId17" Type="http://schemas.openxmlformats.org/officeDocument/2006/relationships/hyperlink" Target="http://ro.wikipedia.org/wiki/Japonia" TargetMode="External"/><Relationship Id="rId25" Type="http://schemas.openxmlformats.org/officeDocument/2006/relationships/hyperlink" Target="http://ro.wikipedia.org/wiki/Vasile_Sm%C4%83r%C4%83ndescu" TargetMode="External"/><Relationship Id="rId33" Type="http://schemas.openxmlformats.org/officeDocument/2006/relationships/hyperlink" Target="http://ro.wikipedia.org/wiki/Dodoitsu" TargetMode="External"/><Relationship Id="rId2" Type="http://schemas.openxmlformats.org/officeDocument/2006/relationships/styles" Target="styles.xml"/><Relationship Id="rId16" Type="http://schemas.openxmlformats.org/officeDocument/2006/relationships/hyperlink" Target="http://ro.wikipedia.org/wiki/Mie" TargetMode="External"/><Relationship Id="rId20" Type="http://schemas.openxmlformats.org/officeDocument/2006/relationships/hyperlink" Target="http://ro.wikipedia.org/wiki/Banya_Natsuishi" TargetMode="External"/><Relationship Id="rId29" Type="http://schemas.openxmlformats.org/officeDocument/2006/relationships/hyperlink" Target="http://ro.wikipedia.org/wiki/Vasile_Moldovan_%28poet%2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o.wikipedia.org/wiki/Matsuo_Bash%C5%8D" TargetMode="External"/><Relationship Id="rId24" Type="http://schemas.openxmlformats.org/officeDocument/2006/relationships/hyperlink" Target="http://ro.wikipedia.org/wiki/Aurel_R%C4%83u" TargetMode="External"/><Relationship Id="rId32" Type="http://schemas.openxmlformats.org/officeDocument/2006/relationships/hyperlink" Target="http://ro.wikipedia.org/wiki/Senry%C5%AB" TargetMode="External"/><Relationship Id="rId5" Type="http://schemas.openxmlformats.org/officeDocument/2006/relationships/hyperlink" Target="http://ro.wikipedia.org/wiki/Fi%C8%99ier:Rakushisha_-_stone_with_haiku.jpg" TargetMode="External"/><Relationship Id="rId15" Type="http://schemas.openxmlformats.org/officeDocument/2006/relationships/hyperlink" Target="http://ro.wikipedia.org/w/index.php?title=Ueno&amp;action=edit&amp;redlink=1" TargetMode="External"/><Relationship Id="rId23" Type="http://schemas.openxmlformats.org/officeDocument/2006/relationships/hyperlink" Target="http://ro.wikipedia.org/wiki/%C8%98tefan_Augustin_Doina%C8%99" TargetMode="External"/><Relationship Id="rId28" Type="http://schemas.openxmlformats.org/officeDocument/2006/relationships/hyperlink" Target="http://ro.wikipedia.org/wiki/Haiku" TargetMode="External"/><Relationship Id="rId10" Type="http://schemas.openxmlformats.org/officeDocument/2006/relationships/hyperlink" Target="http://ro.wikipedia.org/wiki/Edo" TargetMode="External"/><Relationship Id="rId19" Type="http://schemas.openxmlformats.org/officeDocument/2006/relationships/hyperlink" Target="http://ro.wikipedia.org/wiki/Arta" TargetMode="External"/><Relationship Id="rId31" Type="http://schemas.openxmlformats.org/officeDocument/2006/relationships/hyperlink" Target="http://ro.wikipedia.org/wiki/Wabi" TargetMode="External"/><Relationship Id="rId4" Type="http://schemas.openxmlformats.org/officeDocument/2006/relationships/webSettings" Target="webSettings.xml"/><Relationship Id="rId9" Type="http://schemas.openxmlformats.org/officeDocument/2006/relationships/hyperlink" Target="http://ro.wikipedia.org/w/index.php?title=Masaoka_Shiki&amp;action=edit&amp;redlink=1" TargetMode="External"/><Relationship Id="rId14" Type="http://schemas.openxmlformats.org/officeDocument/2006/relationships/hyperlink" Target="http://ro.wikipedia.org/wiki/Matsuo_Bash%C5%8D" TargetMode="External"/><Relationship Id="rId22" Type="http://schemas.openxmlformats.org/officeDocument/2006/relationships/hyperlink" Target="http://ro.wikipedia.org/wiki/Marin_Sorescu" TargetMode="External"/><Relationship Id="rId27" Type="http://schemas.openxmlformats.org/officeDocument/2006/relationships/hyperlink" Target="http://ro.wikipedia.org/w/index.php?title=Mihail_Diaconescu&amp;action=edit&amp;redlink=1" TargetMode="External"/><Relationship Id="rId30" Type="http://schemas.openxmlformats.org/officeDocument/2006/relationships/hyperlink" Target="http://ro.wikipedia.org/wiki/Marius_Chelaru" TargetMode="External"/><Relationship Id="rId35"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1223</Words>
  <Characters>7096</Characters>
  <Application>Microsoft Office Word</Application>
  <DocSecurity>0</DocSecurity>
  <Lines>59</Lines>
  <Paragraphs>16</Paragraphs>
  <ScaleCrop>false</ScaleCrop>
  <Company>Unitate Scolara</Company>
  <LinksUpToDate>false</LinksUpToDate>
  <CharactersWithSpaces>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2011-05-27T12:13:00Z</dcterms:created>
  <dcterms:modified xsi:type="dcterms:W3CDTF">2011-05-27T12:17:00Z</dcterms:modified>
</cp:coreProperties>
</file>